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F4C" w:rsidRDefault="00287319" w:rsidP="00B55814">
      <w:pPr>
        <w:jc w:val="right"/>
      </w:pPr>
      <w:r>
        <w:rPr>
          <w:rFonts w:hint="eastAsia"/>
        </w:rPr>
        <w:t>平成</w:t>
      </w:r>
      <w:r w:rsidR="00D2416B">
        <w:rPr>
          <w:rFonts w:hint="eastAsia"/>
        </w:rPr>
        <w:t>2</w:t>
      </w:r>
      <w:r w:rsidR="00E06DD3">
        <w:rPr>
          <w:rFonts w:hint="eastAsia"/>
        </w:rPr>
        <w:t>8</w:t>
      </w:r>
      <w:r>
        <w:rPr>
          <w:rFonts w:hint="eastAsia"/>
        </w:rPr>
        <w:t>年</w:t>
      </w:r>
      <w:r w:rsidR="00E06DD3">
        <w:rPr>
          <w:rFonts w:hint="eastAsia"/>
        </w:rPr>
        <w:t>8</w:t>
      </w:r>
      <w:r>
        <w:rPr>
          <w:rFonts w:hint="eastAsia"/>
        </w:rPr>
        <w:t>月</w:t>
      </w:r>
      <w:r w:rsidR="00E06DD3">
        <w:rPr>
          <w:rFonts w:hint="eastAsia"/>
        </w:rPr>
        <w:t>吉日</w:t>
      </w:r>
    </w:p>
    <w:p w:rsidR="00287319" w:rsidRDefault="00287319">
      <w:r>
        <w:rPr>
          <w:rFonts w:hint="eastAsia"/>
        </w:rPr>
        <w:t>会</w:t>
      </w:r>
      <w:r w:rsidR="00B55814">
        <w:rPr>
          <w:rFonts w:hint="eastAsia"/>
        </w:rPr>
        <w:t xml:space="preserve">　</w:t>
      </w:r>
      <w:r>
        <w:rPr>
          <w:rFonts w:hint="eastAsia"/>
        </w:rPr>
        <w:t>員</w:t>
      </w:r>
      <w:r w:rsidR="00B55814">
        <w:rPr>
          <w:rFonts w:hint="eastAsia"/>
        </w:rPr>
        <w:t xml:space="preserve">　</w:t>
      </w:r>
      <w:r>
        <w:t>各</w:t>
      </w:r>
      <w:r w:rsidR="00B55814">
        <w:rPr>
          <w:rFonts w:hint="eastAsia"/>
        </w:rPr>
        <w:t xml:space="preserve">　</w:t>
      </w:r>
      <w:r>
        <w:t>位</w:t>
      </w:r>
    </w:p>
    <w:p w:rsidR="00287319" w:rsidRPr="00B55814" w:rsidRDefault="00287319" w:rsidP="00B55814">
      <w:pPr>
        <w:ind w:firstLineChars="2700" w:firstLine="5852"/>
        <w:jc w:val="left"/>
        <w:rPr>
          <w:sz w:val="20"/>
          <w:szCs w:val="20"/>
        </w:rPr>
      </w:pPr>
      <w:r w:rsidRPr="00B55814">
        <w:rPr>
          <w:rFonts w:hint="eastAsia"/>
          <w:sz w:val="20"/>
          <w:szCs w:val="20"/>
        </w:rPr>
        <w:t>特定</w:t>
      </w:r>
      <w:r w:rsidRPr="00B55814">
        <w:rPr>
          <w:sz w:val="20"/>
          <w:szCs w:val="20"/>
        </w:rPr>
        <w:t>非営利活動法人</w:t>
      </w:r>
    </w:p>
    <w:p w:rsidR="00287319" w:rsidRDefault="00287319" w:rsidP="00B55814">
      <w:pPr>
        <w:jc w:val="right"/>
      </w:pPr>
      <w:r>
        <w:rPr>
          <w:rFonts w:hint="eastAsia"/>
        </w:rPr>
        <w:t>最終</w:t>
      </w:r>
      <w:r>
        <w:t>処分場技術システム研究協会</w:t>
      </w:r>
    </w:p>
    <w:p w:rsidR="00287319" w:rsidRDefault="00287319" w:rsidP="00B55814">
      <w:pPr>
        <w:ind w:firstLineChars="2800" w:firstLine="6349"/>
      </w:pPr>
      <w:r>
        <w:rPr>
          <w:rFonts w:hint="eastAsia"/>
        </w:rPr>
        <w:t>理事長</w:t>
      </w:r>
      <w:r w:rsidR="00B55814">
        <w:rPr>
          <w:rFonts w:hint="eastAsia"/>
        </w:rPr>
        <w:t xml:space="preserve">　</w:t>
      </w:r>
      <w:r w:rsidR="00B55814">
        <w:t xml:space="preserve">　</w:t>
      </w:r>
      <w:r>
        <w:t xml:space="preserve">　古市</w:t>
      </w:r>
      <w:r w:rsidR="00B55814">
        <w:rPr>
          <w:rFonts w:hint="eastAsia"/>
        </w:rPr>
        <w:t xml:space="preserve">　</w:t>
      </w:r>
      <w:r>
        <w:t xml:space="preserve">　徹</w:t>
      </w:r>
    </w:p>
    <w:p w:rsidR="00287319" w:rsidRDefault="00287319"/>
    <w:p w:rsidR="00287319" w:rsidRPr="00B55814" w:rsidRDefault="00287319" w:rsidP="00B55814">
      <w:pPr>
        <w:jc w:val="center"/>
        <w:rPr>
          <w:rFonts w:asciiTheme="majorEastAsia" w:eastAsiaTheme="majorEastAsia" w:hAnsiTheme="majorEastAsia"/>
          <w:sz w:val="24"/>
          <w:szCs w:val="24"/>
        </w:rPr>
      </w:pPr>
      <w:r w:rsidRPr="00B55814">
        <w:rPr>
          <w:rFonts w:asciiTheme="majorEastAsia" w:eastAsiaTheme="majorEastAsia" w:hAnsiTheme="majorEastAsia"/>
          <w:sz w:val="24"/>
          <w:szCs w:val="24"/>
        </w:rPr>
        <w:t>最終処分場施設見学会のご案内</w:t>
      </w:r>
      <w:r w:rsidR="00E06DD3">
        <w:rPr>
          <w:rFonts w:asciiTheme="majorEastAsia" w:eastAsiaTheme="majorEastAsia" w:hAnsiTheme="majorEastAsia" w:hint="eastAsia"/>
          <w:sz w:val="24"/>
          <w:szCs w:val="24"/>
        </w:rPr>
        <w:t>(案)</w:t>
      </w:r>
    </w:p>
    <w:p w:rsidR="00287319" w:rsidRDefault="00287319"/>
    <w:p w:rsidR="00287319" w:rsidRDefault="00287319" w:rsidP="00287319">
      <w:pPr>
        <w:pStyle w:val="a5"/>
        <w:ind w:firstLineChars="100" w:firstLine="227"/>
      </w:pPr>
      <w:r>
        <w:rPr>
          <w:rFonts w:hint="eastAsia"/>
        </w:rPr>
        <w:t>謹啓　時下ますますご清祥のこととお慶び申し上げます</w:t>
      </w:r>
      <w:r>
        <w:t>。</w:t>
      </w:r>
    </w:p>
    <w:p w:rsidR="00287319" w:rsidRDefault="00287319" w:rsidP="00287319">
      <w:r>
        <w:rPr>
          <w:rFonts w:hint="eastAsia"/>
        </w:rPr>
        <w:t xml:space="preserve">　</w:t>
      </w:r>
      <w:r>
        <w:t>日頃より、本会の活動につきましては、ご理解・ご協力をいただき、誠にありがとうございます。</w:t>
      </w:r>
    </w:p>
    <w:p w:rsidR="00287319" w:rsidRDefault="00287319" w:rsidP="00287319">
      <w:r>
        <w:rPr>
          <w:rFonts w:hint="eastAsia"/>
        </w:rPr>
        <w:t xml:space="preserve">　</w:t>
      </w:r>
      <w:r>
        <w:t>本会では、安全で安心な廃棄物処理の確立を目指し、安全で安心な地域と融和した最終処分場技術システムの</w:t>
      </w:r>
      <w:r>
        <w:rPr>
          <w:rFonts w:hint="eastAsia"/>
        </w:rPr>
        <w:t>研究</w:t>
      </w:r>
      <w:r>
        <w:t>・普及</w:t>
      </w:r>
      <w:r>
        <w:rPr>
          <w:rFonts w:hint="eastAsia"/>
        </w:rPr>
        <w:t>啓発</w:t>
      </w:r>
      <w:r>
        <w:t>に取り組んでいるところでございます。</w:t>
      </w:r>
    </w:p>
    <w:p w:rsidR="00287319" w:rsidRPr="00287319" w:rsidRDefault="00287319" w:rsidP="00287319">
      <w:r>
        <w:rPr>
          <w:rFonts w:hint="eastAsia"/>
        </w:rPr>
        <w:t xml:space="preserve">　</w:t>
      </w:r>
      <w:r>
        <w:t>本会が地域融和型最終処分場として推進しているクローズドシステム最終処分場</w:t>
      </w:r>
      <w:r>
        <w:rPr>
          <w:rFonts w:hint="eastAsia"/>
        </w:rPr>
        <w:t>は、</w:t>
      </w:r>
      <w:r>
        <w:t>近年ますます設置事例が増加しているところであります。景観・環境面で優れているクローズドシステム</w:t>
      </w:r>
      <w:r>
        <w:rPr>
          <w:rFonts w:hint="eastAsia"/>
        </w:rPr>
        <w:t>最終</w:t>
      </w:r>
      <w:r>
        <w:t>処分場の普及は、今後一層進む</w:t>
      </w:r>
      <w:r>
        <w:rPr>
          <w:rFonts w:hint="eastAsia"/>
        </w:rPr>
        <w:t>もの</w:t>
      </w:r>
      <w:r>
        <w:t>と確信しております。</w:t>
      </w:r>
    </w:p>
    <w:p w:rsidR="00287319" w:rsidRDefault="00287319" w:rsidP="00287319">
      <w:r>
        <w:rPr>
          <w:rFonts w:hint="eastAsia"/>
        </w:rPr>
        <w:t xml:space="preserve">　そこで、</w:t>
      </w:r>
      <w:r>
        <w:t>本会では</w:t>
      </w:r>
      <w:r w:rsidR="00D2416B">
        <w:rPr>
          <w:rFonts w:hint="eastAsia"/>
        </w:rPr>
        <w:t>、</w:t>
      </w:r>
      <w:r w:rsidR="00E06DD3">
        <w:rPr>
          <w:rFonts w:hint="eastAsia"/>
        </w:rPr>
        <w:t>我が国で最初に廃棄物の事前洗浄システムを取り入れた</w:t>
      </w:r>
      <w:r w:rsidR="00D2416B">
        <w:rPr>
          <w:rFonts w:hint="eastAsia"/>
        </w:rPr>
        <w:t>「</w:t>
      </w:r>
      <w:r w:rsidR="00E06DD3">
        <w:rPr>
          <w:rFonts w:hint="eastAsia"/>
        </w:rPr>
        <w:t>津市</w:t>
      </w:r>
      <w:r w:rsidR="00993828">
        <w:rPr>
          <w:rFonts w:hint="eastAsia"/>
        </w:rPr>
        <w:t>一般廃棄物</w:t>
      </w:r>
      <w:r w:rsidR="00E06DD3">
        <w:rPr>
          <w:rFonts w:hint="eastAsia"/>
        </w:rPr>
        <w:t>最終処分場</w:t>
      </w:r>
      <w:r w:rsidR="00D2416B">
        <w:rPr>
          <w:rFonts w:hint="eastAsia"/>
        </w:rPr>
        <w:t>」、</w:t>
      </w:r>
      <w:r w:rsidR="00E06DD3">
        <w:rPr>
          <w:rFonts w:hint="eastAsia"/>
        </w:rPr>
        <w:t>ならびに</w:t>
      </w:r>
      <w:r w:rsidR="00993828">
        <w:rPr>
          <w:rFonts w:hint="eastAsia"/>
        </w:rPr>
        <w:t>総合</w:t>
      </w:r>
      <w:r w:rsidR="00E06DD3">
        <w:rPr>
          <w:rFonts w:hint="eastAsia"/>
        </w:rPr>
        <w:t>リサイクル施設を</w:t>
      </w:r>
      <w:r w:rsidR="00993828">
        <w:rPr>
          <w:rFonts w:hint="eastAsia"/>
        </w:rPr>
        <w:t>併設した</w:t>
      </w:r>
      <w:r w:rsidR="00E06DD3">
        <w:rPr>
          <w:rFonts w:hint="eastAsia"/>
        </w:rPr>
        <w:t>三重中央開発㈱の</w:t>
      </w:r>
      <w:r w:rsidR="00D2416B">
        <w:rPr>
          <w:rFonts w:hint="eastAsia"/>
        </w:rPr>
        <w:t>「</w:t>
      </w:r>
      <w:r w:rsidR="00993828">
        <w:rPr>
          <w:rFonts w:hint="eastAsia"/>
        </w:rPr>
        <w:t>三重総合リサイクルセンター</w:t>
      </w:r>
      <w:r w:rsidR="00D2416B">
        <w:rPr>
          <w:rFonts w:hint="eastAsia"/>
        </w:rPr>
        <w:t>」の</w:t>
      </w:r>
      <w:r w:rsidR="00E06DD3">
        <w:rPr>
          <w:rFonts w:hint="eastAsia"/>
        </w:rPr>
        <w:t>２</w:t>
      </w:r>
      <w:r w:rsidR="00D2416B">
        <w:rPr>
          <w:rFonts w:hint="eastAsia"/>
        </w:rPr>
        <w:t>つの</w:t>
      </w:r>
      <w:r w:rsidR="007A4880">
        <w:t>最終処分場</w:t>
      </w:r>
      <w:r w:rsidR="00D2416B">
        <w:rPr>
          <w:rFonts w:hint="eastAsia"/>
        </w:rPr>
        <w:t>を</w:t>
      </w:r>
      <w:r w:rsidR="007A4880">
        <w:t>視察研修する企画を立案いたしました。</w:t>
      </w:r>
    </w:p>
    <w:p w:rsidR="007A4880" w:rsidRDefault="007A4880" w:rsidP="00287319">
      <w:r>
        <w:rPr>
          <w:rFonts w:hint="eastAsia"/>
        </w:rPr>
        <w:t xml:space="preserve">　</w:t>
      </w:r>
      <w:r w:rsidRPr="00026951">
        <w:t>本視察研修は、本会の最高顧問である花嶋正孝福岡大学名誉教授や理事長である</w:t>
      </w:r>
      <w:r w:rsidR="00D20F74">
        <w:rPr>
          <w:rFonts w:hint="eastAsia"/>
        </w:rPr>
        <w:t>古市徹</w:t>
      </w:r>
      <w:r w:rsidR="00026951" w:rsidRPr="00026951">
        <w:rPr>
          <w:rFonts w:hint="eastAsia"/>
        </w:rPr>
        <w:t>北海道大学</w:t>
      </w:r>
      <w:r w:rsidR="00D20F74">
        <w:rPr>
          <w:rFonts w:hint="eastAsia"/>
        </w:rPr>
        <w:t>客員</w:t>
      </w:r>
      <w:r w:rsidR="00026951" w:rsidRPr="00026951">
        <w:rPr>
          <w:rFonts w:hint="eastAsia"/>
        </w:rPr>
        <w:t>教授</w:t>
      </w:r>
      <w:r w:rsidRPr="00026951">
        <w:rPr>
          <w:rFonts w:hint="eastAsia"/>
        </w:rPr>
        <w:t>にも</w:t>
      </w:r>
      <w:r w:rsidRPr="00026951">
        <w:t>ご参加いただき</w:t>
      </w:r>
      <w:r w:rsidRPr="00026951">
        <w:rPr>
          <w:rFonts w:hint="eastAsia"/>
        </w:rPr>
        <w:t>実施</w:t>
      </w:r>
      <w:r w:rsidRPr="00026951">
        <w:t>する予定</w:t>
      </w:r>
      <w:r>
        <w:rPr>
          <w:rFonts w:hint="eastAsia"/>
        </w:rPr>
        <w:t>であり、</w:t>
      </w:r>
      <w:r>
        <w:t>関係各位にとって有意義なものと自負いたしておりますので、ご参加いただきたく、ご案内申し上げます</w:t>
      </w:r>
      <w:r>
        <w:rPr>
          <w:rFonts w:hint="eastAsia"/>
        </w:rPr>
        <w:t>。</w:t>
      </w:r>
    </w:p>
    <w:p w:rsidR="007A4880" w:rsidRDefault="007A4880" w:rsidP="00287319"/>
    <w:p w:rsidR="007A4880" w:rsidRDefault="007A4880" w:rsidP="007A4880">
      <w:pPr>
        <w:pStyle w:val="a9"/>
      </w:pPr>
      <w:r>
        <w:rPr>
          <w:rFonts w:hint="eastAsia"/>
        </w:rPr>
        <w:t>記</w:t>
      </w:r>
    </w:p>
    <w:p w:rsidR="00382D78" w:rsidRPr="00382D78" w:rsidRDefault="00382D78" w:rsidP="00382D78"/>
    <w:p w:rsidR="007A4880" w:rsidRDefault="007A4880" w:rsidP="00B55814">
      <w:pPr>
        <w:ind w:firstLineChars="200" w:firstLine="453"/>
      </w:pPr>
      <w:r>
        <w:rPr>
          <w:rFonts w:hint="eastAsia"/>
        </w:rPr>
        <w:t>１．</w:t>
      </w:r>
      <w:r>
        <w:t>期</w:t>
      </w:r>
      <w:r>
        <w:rPr>
          <w:rFonts w:hint="eastAsia"/>
        </w:rPr>
        <w:t xml:space="preserve">　</w:t>
      </w:r>
      <w:r>
        <w:t xml:space="preserve">　日</w:t>
      </w:r>
      <w:r w:rsidR="00B55814">
        <w:rPr>
          <w:rFonts w:hint="eastAsia"/>
        </w:rPr>
        <w:t xml:space="preserve">　</w:t>
      </w:r>
      <w:r>
        <w:rPr>
          <w:rFonts w:hint="eastAsia"/>
        </w:rPr>
        <w:t>：</w:t>
      </w:r>
      <w:r>
        <w:t xml:space="preserve">　</w:t>
      </w:r>
      <w:r>
        <w:rPr>
          <w:rFonts w:hint="eastAsia"/>
        </w:rPr>
        <w:t>平成</w:t>
      </w:r>
      <w:r w:rsidR="00D2416B">
        <w:rPr>
          <w:rFonts w:hint="eastAsia"/>
        </w:rPr>
        <w:t>2</w:t>
      </w:r>
      <w:r w:rsidR="00E06DD3">
        <w:rPr>
          <w:rFonts w:hint="eastAsia"/>
        </w:rPr>
        <w:t>8</w:t>
      </w:r>
      <w:r>
        <w:rPr>
          <w:rFonts w:hint="eastAsia"/>
        </w:rPr>
        <w:t>年</w:t>
      </w:r>
      <w:r w:rsidR="00E06DD3">
        <w:rPr>
          <w:rFonts w:hint="eastAsia"/>
        </w:rPr>
        <w:t>9</w:t>
      </w:r>
      <w:r>
        <w:rPr>
          <w:rFonts w:hint="eastAsia"/>
        </w:rPr>
        <w:t>月</w:t>
      </w:r>
      <w:r w:rsidR="00E06DD3">
        <w:rPr>
          <w:rFonts w:hint="eastAsia"/>
        </w:rPr>
        <w:t>29</w:t>
      </w:r>
      <w:r>
        <w:rPr>
          <w:rFonts w:hint="eastAsia"/>
        </w:rPr>
        <w:t>日（</w:t>
      </w:r>
      <w:r w:rsidR="00E06DD3">
        <w:rPr>
          <w:rFonts w:hint="eastAsia"/>
        </w:rPr>
        <w:t>木</w:t>
      </w:r>
      <w:r>
        <w:rPr>
          <w:rFonts w:hint="eastAsia"/>
        </w:rPr>
        <w:t>）～</w:t>
      </w:r>
      <w:r w:rsidR="00D2416B">
        <w:rPr>
          <w:rFonts w:hint="eastAsia"/>
        </w:rPr>
        <w:t>9</w:t>
      </w:r>
      <w:r w:rsidR="00D2416B">
        <w:rPr>
          <w:rFonts w:hint="eastAsia"/>
        </w:rPr>
        <w:t>月</w:t>
      </w:r>
      <w:r w:rsidR="00E06DD3">
        <w:rPr>
          <w:rFonts w:hint="eastAsia"/>
        </w:rPr>
        <w:t>30</w:t>
      </w:r>
      <w:r w:rsidR="00D2416B">
        <w:rPr>
          <w:rFonts w:hint="eastAsia"/>
        </w:rPr>
        <w:t>日</w:t>
      </w:r>
      <w:r>
        <w:t>（</w:t>
      </w:r>
      <w:r w:rsidR="00E06DD3">
        <w:rPr>
          <w:rFonts w:hint="eastAsia"/>
        </w:rPr>
        <w:t>金</w:t>
      </w:r>
      <w:r>
        <w:t>）</w:t>
      </w:r>
    </w:p>
    <w:p w:rsidR="007A4880" w:rsidRDefault="007A4880" w:rsidP="00B55814">
      <w:pPr>
        <w:ind w:firstLineChars="200" w:firstLine="453"/>
      </w:pPr>
      <w:r>
        <w:rPr>
          <w:rFonts w:hint="eastAsia"/>
        </w:rPr>
        <w:t>２．</w:t>
      </w:r>
      <w:r>
        <w:t>視察場所</w:t>
      </w:r>
      <w:r w:rsidR="00B55814">
        <w:rPr>
          <w:rFonts w:hint="eastAsia"/>
        </w:rPr>
        <w:t xml:space="preserve">　：</w:t>
      </w:r>
      <w:r>
        <w:t xml:space="preserve">　</w:t>
      </w:r>
      <w:r w:rsidR="00026951">
        <w:rPr>
          <w:rFonts w:hint="eastAsia"/>
        </w:rPr>
        <w:t>①</w:t>
      </w:r>
      <w:r w:rsidR="002123B8">
        <w:rPr>
          <w:rFonts w:hint="eastAsia"/>
        </w:rPr>
        <w:t>三重中央開発㈱三重総合リサイクルセンター</w:t>
      </w:r>
    </w:p>
    <w:p w:rsidR="007A4880" w:rsidRDefault="007A4880" w:rsidP="007A4880">
      <w:r>
        <w:rPr>
          <w:rFonts w:hint="eastAsia"/>
        </w:rPr>
        <w:t xml:space="preserve">　</w:t>
      </w:r>
      <w:r>
        <w:t xml:space="preserve">　</w:t>
      </w:r>
      <w:r w:rsidR="00B55814">
        <w:rPr>
          <w:rFonts w:hint="eastAsia"/>
        </w:rPr>
        <w:t xml:space="preserve">　</w:t>
      </w:r>
      <w:r w:rsidR="00B55814">
        <w:t xml:space="preserve">　　</w:t>
      </w:r>
      <w:r>
        <w:t xml:space="preserve">　　　　　　</w:t>
      </w:r>
      <w:r w:rsidR="00026951">
        <w:rPr>
          <w:rFonts w:hint="eastAsia"/>
        </w:rPr>
        <w:t>②</w:t>
      </w:r>
      <w:r w:rsidR="002123B8">
        <w:rPr>
          <w:rFonts w:hint="eastAsia"/>
        </w:rPr>
        <w:t>津市一般廃棄物最終処分場</w:t>
      </w:r>
    </w:p>
    <w:p w:rsidR="00B55814" w:rsidRDefault="00B55814" w:rsidP="00B55814">
      <w:pPr>
        <w:ind w:firstLineChars="200" w:firstLine="453"/>
      </w:pPr>
      <w:r>
        <w:rPr>
          <w:rFonts w:hint="eastAsia"/>
        </w:rPr>
        <w:t>３．</w:t>
      </w:r>
      <w:r>
        <w:t>参</w:t>
      </w:r>
      <w:r>
        <w:rPr>
          <w:rFonts w:hint="eastAsia"/>
        </w:rPr>
        <w:t xml:space="preserve"> </w:t>
      </w:r>
      <w:r>
        <w:t>加</w:t>
      </w:r>
      <w:r>
        <w:rPr>
          <w:rFonts w:hint="eastAsia"/>
        </w:rPr>
        <w:t xml:space="preserve"> </w:t>
      </w:r>
      <w:r>
        <w:t>費</w:t>
      </w:r>
      <w:r>
        <w:rPr>
          <w:rFonts w:hint="eastAsia"/>
        </w:rPr>
        <w:t xml:space="preserve">　：　</w:t>
      </w:r>
      <w:r w:rsidRPr="00026951">
        <w:rPr>
          <w:rFonts w:hint="eastAsia"/>
        </w:rPr>
        <w:t>2</w:t>
      </w:r>
      <w:r w:rsidR="00E06DD3">
        <w:rPr>
          <w:rFonts w:hint="eastAsia"/>
        </w:rPr>
        <w:t>5</w:t>
      </w:r>
      <w:r w:rsidRPr="00026951">
        <w:t>,000</w:t>
      </w:r>
      <w:r w:rsidRPr="00026951">
        <w:rPr>
          <w:rFonts w:hint="eastAsia"/>
        </w:rPr>
        <w:t>円</w:t>
      </w:r>
      <w:r>
        <w:t>／</w:t>
      </w:r>
      <w:r>
        <w:rPr>
          <w:rFonts w:hint="eastAsia"/>
        </w:rPr>
        <w:t>人</w:t>
      </w:r>
    </w:p>
    <w:p w:rsidR="00B55814" w:rsidRDefault="00B55814" w:rsidP="00B55814">
      <w:pPr>
        <w:ind w:firstLineChars="200" w:firstLine="453"/>
      </w:pPr>
      <w:r>
        <w:rPr>
          <w:rFonts w:hint="eastAsia"/>
        </w:rPr>
        <w:t>４．</w:t>
      </w:r>
      <w:r>
        <w:t>スケジュール：別途行程表参照</w:t>
      </w:r>
      <w:r w:rsidR="00DA5E63">
        <w:rPr>
          <w:rFonts w:hint="eastAsia"/>
        </w:rPr>
        <w:t>のこと</w:t>
      </w:r>
      <w:r>
        <w:t>。</w:t>
      </w:r>
      <w:r w:rsidR="00DA5E63">
        <w:rPr>
          <w:rFonts w:hint="eastAsia"/>
        </w:rPr>
        <w:t>昼食は各自済ませて集合してください。</w:t>
      </w:r>
    </w:p>
    <w:p w:rsidR="00D66122" w:rsidRDefault="00B55814" w:rsidP="00D2416B">
      <w:pPr>
        <w:ind w:leftChars="200" w:left="2494" w:hangingChars="900" w:hanging="2041"/>
      </w:pPr>
      <w:r>
        <w:rPr>
          <w:rFonts w:hint="eastAsia"/>
        </w:rPr>
        <w:t xml:space="preserve">５．申し込み　</w:t>
      </w:r>
      <w:r>
        <w:t>：</w:t>
      </w:r>
      <w:r>
        <w:rPr>
          <w:rFonts w:hint="eastAsia"/>
        </w:rPr>
        <w:t xml:space="preserve">　</w:t>
      </w:r>
      <w:r>
        <w:t>参加費を</w:t>
      </w:r>
      <w:r w:rsidR="00D66122">
        <w:rPr>
          <w:rFonts w:hint="eastAsia"/>
        </w:rPr>
        <w:t>お</w:t>
      </w:r>
      <w:r>
        <w:t>振込みの上、</w:t>
      </w:r>
      <w:r w:rsidR="00D66122">
        <w:rPr>
          <w:rFonts w:hint="eastAsia"/>
        </w:rPr>
        <w:t>振込明細書と共に</w:t>
      </w:r>
      <w:r>
        <w:t>別添申込書</w:t>
      </w:r>
      <w:r w:rsidR="00D66122">
        <w:rPr>
          <w:rFonts w:hint="eastAsia"/>
        </w:rPr>
        <w:t>を、</w:t>
      </w:r>
    </w:p>
    <w:p w:rsidR="00D66122" w:rsidRDefault="00E06DD3" w:rsidP="00D66122">
      <w:pPr>
        <w:ind w:leftChars="1100" w:left="2494"/>
      </w:pPr>
      <w:r>
        <w:rPr>
          <w:rFonts w:hint="eastAsia"/>
          <w:b/>
          <w:u w:val="single"/>
        </w:rPr>
        <w:t>9</w:t>
      </w:r>
      <w:r w:rsidR="00B55814" w:rsidRPr="00D66122">
        <w:rPr>
          <w:b/>
          <w:u w:val="single"/>
        </w:rPr>
        <w:t>月</w:t>
      </w:r>
      <w:r w:rsidR="00D20F74">
        <w:rPr>
          <w:rFonts w:hint="eastAsia"/>
          <w:b/>
          <w:u w:val="single"/>
        </w:rPr>
        <w:t>5</w:t>
      </w:r>
      <w:r w:rsidR="00B55814" w:rsidRPr="00D66122">
        <w:rPr>
          <w:b/>
          <w:u w:val="single"/>
        </w:rPr>
        <w:t>日</w:t>
      </w:r>
      <w:r w:rsidR="00D66122" w:rsidRPr="00D66122">
        <w:rPr>
          <w:rFonts w:hint="eastAsia"/>
          <w:b/>
          <w:u w:val="single"/>
        </w:rPr>
        <w:t>（</w:t>
      </w:r>
      <w:r w:rsidR="00D20F74">
        <w:rPr>
          <w:rFonts w:hint="eastAsia"/>
          <w:b/>
          <w:u w:val="single"/>
        </w:rPr>
        <w:t>月</w:t>
      </w:r>
      <w:r w:rsidR="00B55814" w:rsidRPr="00D66122">
        <w:rPr>
          <w:rFonts w:hint="eastAsia"/>
          <w:b/>
          <w:u w:val="single"/>
        </w:rPr>
        <w:t>）</w:t>
      </w:r>
      <w:r w:rsidR="00B55814">
        <w:rPr>
          <w:rFonts w:hint="eastAsia"/>
        </w:rPr>
        <w:t>までに</w:t>
      </w:r>
      <w:r w:rsidR="00B55814">
        <w:t>、メール</w:t>
      </w:r>
      <w:r w:rsidR="00D66122">
        <w:rPr>
          <w:rFonts w:hint="eastAsia"/>
        </w:rPr>
        <w:t>（</w:t>
      </w:r>
      <w:hyperlink r:id="rId6" w:history="1">
        <w:r w:rsidR="00D66122">
          <w:rPr>
            <w:rStyle w:val="ab"/>
            <w:noProof/>
            <w:kern w:val="0"/>
          </w:rPr>
          <w:t>office@npo-lsa.jp</w:t>
        </w:r>
      </w:hyperlink>
      <w:r w:rsidR="00D66122">
        <w:rPr>
          <w:rFonts w:hint="eastAsia"/>
          <w:noProof/>
          <w:kern w:val="0"/>
        </w:rPr>
        <w:t>）</w:t>
      </w:r>
      <w:r w:rsidR="00B55814">
        <w:t>または</w:t>
      </w:r>
    </w:p>
    <w:p w:rsidR="00B55814" w:rsidRDefault="00B55814" w:rsidP="00D66122">
      <w:pPr>
        <w:ind w:leftChars="1100" w:left="2494"/>
      </w:pPr>
      <w:r>
        <w:t>ファックス</w:t>
      </w:r>
      <w:r w:rsidR="00D66122">
        <w:rPr>
          <w:rFonts w:hint="eastAsia"/>
        </w:rPr>
        <w:t>（</w:t>
      </w:r>
      <w:r w:rsidR="00D66122">
        <w:rPr>
          <w:rFonts w:hint="eastAsia"/>
        </w:rPr>
        <w:t>03-3280-5973</w:t>
      </w:r>
      <w:r w:rsidR="00D66122">
        <w:rPr>
          <w:rFonts w:hint="eastAsia"/>
        </w:rPr>
        <w:t>）</w:t>
      </w:r>
      <w:r>
        <w:t>で申込</w:t>
      </w:r>
      <w:r w:rsidR="002E3A95">
        <w:rPr>
          <w:rFonts w:hint="eastAsia"/>
        </w:rPr>
        <w:t>み</w:t>
      </w:r>
      <w:r>
        <w:t>願います。</w:t>
      </w:r>
    </w:p>
    <w:p w:rsidR="0003680B" w:rsidRPr="0003680B" w:rsidRDefault="0003680B" w:rsidP="0003680B">
      <w:pPr>
        <w:rPr>
          <w:rFonts w:asciiTheme="minorEastAsia" w:hAnsiTheme="minorEastAsia"/>
          <w:szCs w:val="21"/>
        </w:rPr>
      </w:pPr>
      <w:r>
        <w:rPr>
          <w:rFonts w:hint="eastAsia"/>
          <w:lang w:eastAsia="zh-TW"/>
        </w:rPr>
        <w:t xml:space="preserve">　</w:t>
      </w:r>
      <w:r>
        <w:rPr>
          <w:rFonts w:hint="eastAsia"/>
        </w:rPr>
        <w:t xml:space="preserve">　　</w:t>
      </w:r>
      <w:r w:rsidRPr="0003680B">
        <w:rPr>
          <w:rFonts w:asciiTheme="minorEastAsia" w:hAnsiTheme="minorEastAsia" w:hint="eastAsia"/>
          <w:szCs w:val="21"/>
        </w:rPr>
        <w:t>（振込先）みずほ銀行　芝浦シーバンス出張所（母店：浜松町支店　店番号</w:t>
      </w:r>
      <w:r w:rsidRPr="0003680B">
        <w:rPr>
          <w:rFonts w:asciiTheme="minorEastAsia" w:hAnsiTheme="minorEastAsia"/>
          <w:szCs w:val="21"/>
        </w:rPr>
        <w:t>148</w:t>
      </w:r>
      <w:r w:rsidRPr="0003680B">
        <w:rPr>
          <w:rFonts w:asciiTheme="minorEastAsia" w:hAnsiTheme="minorEastAsia" w:hint="eastAsia"/>
          <w:szCs w:val="21"/>
        </w:rPr>
        <w:t>）</w:t>
      </w:r>
    </w:p>
    <w:p w:rsidR="0003680B" w:rsidRPr="0003680B" w:rsidRDefault="0003680B" w:rsidP="0003680B">
      <w:pPr>
        <w:rPr>
          <w:rFonts w:asciiTheme="minorEastAsia" w:hAnsiTheme="minorEastAsia"/>
          <w:szCs w:val="21"/>
        </w:rPr>
      </w:pPr>
      <w:r w:rsidRPr="0003680B">
        <w:rPr>
          <w:rFonts w:asciiTheme="minorEastAsia" w:hAnsiTheme="minorEastAsia" w:hint="eastAsia"/>
          <w:szCs w:val="21"/>
        </w:rPr>
        <w:t xml:space="preserve">　　　　　　　　普通　口座番号　　２１６２１３４</w:t>
      </w:r>
    </w:p>
    <w:p w:rsidR="0003680B" w:rsidRPr="0003680B" w:rsidRDefault="0003680B" w:rsidP="0003680B">
      <w:pPr>
        <w:rPr>
          <w:rFonts w:asciiTheme="minorEastAsia" w:hAnsiTheme="minorEastAsia"/>
          <w:szCs w:val="21"/>
        </w:rPr>
      </w:pPr>
      <w:r w:rsidRPr="0003680B">
        <w:rPr>
          <w:rFonts w:asciiTheme="minorEastAsia" w:hAnsiTheme="minorEastAsia" w:hint="eastAsia"/>
          <w:szCs w:val="21"/>
        </w:rPr>
        <w:t xml:space="preserve">　　　　　　　　サイシュウショブンジョウギジュツシステムケンキュウキョウカイ</w:t>
      </w:r>
    </w:p>
    <w:p w:rsidR="0003680B" w:rsidRPr="0003680B" w:rsidRDefault="0003680B" w:rsidP="00382D78">
      <w:pPr>
        <w:ind w:right="681"/>
        <w:jc w:val="right"/>
        <w:rPr>
          <w:rFonts w:asciiTheme="minorEastAsia" w:hAnsiTheme="minorEastAsia"/>
          <w:szCs w:val="21"/>
        </w:rPr>
      </w:pPr>
      <w:r w:rsidRPr="0003680B">
        <w:rPr>
          <w:rFonts w:asciiTheme="minorEastAsia" w:hAnsiTheme="minorEastAsia" w:hint="eastAsia"/>
          <w:bCs/>
          <w:szCs w:val="21"/>
        </w:rPr>
        <w:t>※振り込み手数料は貴社負担でお願いいたします。</w:t>
      </w:r>
    </w:p>
    <w:p w:rsidR="00B55814" w:rsidRDefault="00B55814" w:rsidP="00C0083C">
      <w:pPr>
        <w:ind w:firstLineChars="200" w:firstLine="453"/>
      </w:pPr>
      <w:r>
        <w:rPr>
          <w:rFonts w:hint="eastAsia"/>
        </w:rPr>
        <w:t>６．</w:t>
      </w:r>
      <w:r w:rsidR="00D2416B">
        <w:t>問い合わせ</w:t>
      </w:r>
      <w:r w:rsidR="00D2416B">
        <w:rPr>
          <w:rFonts w:hint="eastAsia"/>
        </w:rPr>
        <w:t xml:space="preserve"> </w:t>
      </w:r>
      <w:r>
        <w:t>：　詳細については、下記までお問い合わせください。</w:t>
      </w:r>
    </w:p>
    <w:p w:rsidR="00B55814" w:rsidRDefault="00B55814" w:rsidP="00C0083C">
      <w:pPr>
        <w:ind w:firstLineChars="2300" w:firstLine="5215"/>
      </w:pPr>
      <w:r>
        <w:t>NPO</w:t>
      </w:r>
      <w:r>
        <w:t>･</w:t>
      </w:r>
      <w:r>
        <w:t>LSA</w:t>
      </w:r>
      <w:r>
        <w:rPr>
          <w:rFonts w:hint="eastAsia"/>
        </w:rPr>
        <w:t xml:space="preserve">　</w:t>
      </w:r>
      <w:r>
        <w:t>普及・啓発委員会</w:t>
      </w:r>
    </w:p>
    <w:p w:rsidR="00B55814" w:rsidRDefault="00B55814" w:rsidP="007A4880">
      <w:r>
        <w:rPr>
          <w:rFonts w:hint="eastAsia"/>
        </w:rPr>
        <w:t xml:space="preserve">　</w:t>
      </w:r>
      <w:r w:rsidR="00C0083C">
        <w:rPr>
          <w:rFonts w:hint="eastAsia"/>
        </w:rPr>
        <w:t xml:space="preserve">　</w:t>
      </w:r>
      <w:r w:rsidR="00C0083C">
        <w:t xml:space="preserve">　　　　　　　　　　　　　　　　　　　　　　　</w:t>
      </w:r>
      <w:r>
        <w:t xml:space="preserve">委員長　</w:t>
      </w:r>
      <w:r>
        <w:rPr>
          <w:rFonts w:hint="eastAsia"/>
        </w:rPr>
        <w:t>宇佐見　貞彦</w:t>
      </w:r>
    </w:p>
    <w:p w:rsidR="00B55814" w:rsidRDefault="00B55814" w:rsidP="00DA5E63">
      <w:pPr>
        <w:ind w:firstLineChars="2185" w:firstLine="4954"/>
      </w:pPr>
      <w:r>
        <w:rPr>
          <w:rFonts w:hint="eastAsia"/>
        </w:rPr>
        <w:t>電</w:t>
      </w:r>
      <w:r w:rsidR="00C0083C">
        <w:rPr>
          <w:rFonts w:hint="eastAsia"/>
        </w:rPr>
        <w:t xml:space="preserve">　</w:t>
      </w:r>
      <w:r w:rsidR="00C0083C">
        <w:t xml:space="preserve">　</w:t>
      </w:r>
      <w:r>
        <w:rPr>
          <w:rFonts w:hint="eastAsia"/>
        </w:rPr>
        <w:t>話</w:t>
      </w:r>
      <w:r w:rsidR="00C0083C">
        <w:rPr>
          <w:rFonts w:hint="eastAsia"/>
        </w:rPr>
        <w:t xml:space="preserve">　</w:t>
      </w:r>
      <w:r w:rsidR="00C0083C">
        <w:t>：</w:t>
      </w:r>
      <w:r w:rsidR="00C0083C">
        <w:rPr>
          <w:rFonts w:hint="eastAsia"/>
        </w:rPr>
        <w:t xml:space="preserve">　</w:t>
      </w:r>
      <w:r>
        <w:rPr>
          <w:rFonts w:hint="eastAsia"/>
        </w:rPr>
        <w:t>03-5906-0581</w:t>
      </w:r>
    </w:p>
    <w:p w:rsidR="00DA5E63" w:rsidRPr="00B55814" w:rsidRDefault="00DA5E63" w:rsidP="00DA5E63">
      <w:pPr>
        <w:ind w:firstLineChars="2185" w:firstLine="4954"/>
      </w:pPr>
      <w:r>
        <w:rPr>
          <w:rFonts w:hint="eastAsia"/>
        </w:rPr>
        <w:t>緊急</w:t>
      </w:r>
      <w:r>
        <w:t>連絡先：</w:t>
      </w:r>
      <w:r>
        <w:rPr>
          <w:rFonts w:hint="eastAsia"/>
        </w:rPr>
        <w:t xml:space="preserve"> 090-3089-4834</w:t>
      </w:r>
    </w:p>
    <w:p w:rsidR="00DA5E63" w:rsidRDefault="00DA5E63" w:rsidP="00DA5E63">
      <w:pPr>
        <w:ind w:firstLineChars="2185" w:firstLine="4954"/>
      </w:pPr>
      <w:r>
        <w:rPr>
          <w:rFonts w:hint="eastAsia"/>
        </w:rPr>
        <w:t>E-mail</w:t>
      </w:r>
      <w:r>
        <w:rPr>
          <w:rFonts w:hint="eastAsia"/>
        </w:rPr>
        <w:t>：</w:t>
      </w:r>
      <w:r>
        <w:rPr>
          <w:rFonts w:hint="eastAsia"/>
        </w:rPr>
        <w:t>sd-usami@yachiyo-eng.co.jp</w:t>
      </w:r>
    </w:p>
    <w:p w:rsidR="00287319" w:rsidRDefault="007A4880" w:rsidP="0066677D">
      <w:pPr>
        <w:pStyle w:val="a7"/>
      </w:pPr>
      <w:r>
        <w:rPr>
          <w:rFonts w:hint="eastAsia"/>
        </w:rPr>
        <w:t>以上</w:t>
      </w:r>
      <w:r w:rsidR="00287319">
        <w:t xml:space="preserve">　</w:t>
      </w:r>
    </w:p>
    <w:p w:rsidR="0066677D" w:rsidRPr="008D091D" w:rsidRDefault="0066677D" w:rsidP="0066677D">
      <w:pPr>
        <w:pStyle w:val="a7"/>
        <w:jc w:val="center"/>
        <w:rPr>
          <w:b/>
          <w:sz w:val="32"/>
        </w:rPr>
      </w:pPr>
      <w:r w:rsidRPr="008D091D">
        <w:rPr>
          <w:rFonts w:hint="eastAsia"/>
          <w:b/>
          <w:sz w:val="32"/>
        </w:rPr>
        <w:lastRenderedPageBreak/>
        <w:t>H2</w:t>
      </w:r>
      <w:r w:rsidR="00E06DD3">
        <w:rPr>
          <w:rFonts w:hint="eastAsia"/>
          <w:b/>
          <w:sz w:val="32"/>
        </w:rPr>
        <w:t>8</w:t>
      </w:r>
      <w:r w:rsidRPr="008D091D">
        <w:rPr>
          <w:rFonts w:hint="eastAsia"/>
          <w:b/>
          <w:sz w:val="32"/>
        </w:rPr>
        <w:t>年度</w:t>
      </w:r>
      <w:r w:rsidRPr="008D091D">
        <w:rPr>
          <w:rFonts w:hint="eastAsia"/>
          <w:b/>
          <w:sz w:val="32"/>
        </w:rPr>
        <w:t>LSA</w:t>
      </w:r>
      <w:r w:rsidRPr="008D091D">
        <w:rPr>
          <w:rFonts w:hint="eastAsia"/>
          <w:b/>
          <w:sz w:val="32"/>
        </w:rPr>
        <w:t>施設見学会行程案</w:t>
      </w:r>
    </w:p>
    <w:p w:rsidR="0066677D" w:rsidRDefault="0066677D" w:rsidP="0066677D">
      <w:pPr>
        <w:pStyle w:val="a7"/>
        <w:jc w:val="left"/>
      </w:pPr>
    </w:p>
    <w:tbl>
      <w:tblPr>
        <w:tblStyle w:val="af0"/>
        <w:tblW w:w="0" w:type="auto"/>
        <w:tblLook w:val="04A0" w:firstRow="1" w:lastRow="0" w:firstColumn="1" w:lastColumn="0" w:noHBand="0" w:noVBand="1"/>
      </w:tblPr>
      <w:tblGrid>
        <w:gridCol w:w="1242"/>
        <w:gridCol w:w="7938"/>
      </w:tblGrid>
      <w:tr w:rsidR="0066677D" w:rsidTr="0066677D">
        <w:tc>
          <w:tcPr>
            <w:tcW w:w="1242" w:type="dxa"/>
          </w:tcPr>
          <w:p w:rsidR="0066677D" w:rsidRPr="00551CCD" w:rsidRDefault="0066677D" w:rsidP="004E3C38">
            <w:pPr>
              <w:pStyle w:val="a7"/>
              <w:jc w:val="center"/>
              <w:rPr>
                <w:sz w:val="28"/>
              </w:rPr>
            </w:pPr>
            <w:r w:rsidRPr="00551CCD">
              <w:rPr>
                <w:rFonts w:hint="eastAsia"/>
                <w:sz w:val="28"/>
              </w:rPr>
              <w:t>月日</w:t>
            </w:r>
          </w:p>
        </w:tc>
        <w:tc>
          <w:tcPr>
            <w:tcW w:w="7938" w:type="dxa"/>
          </w:tcPr>
          <w:p w:rsidR="0066677D" w:rsidRPr="00551CCD" w:rsidRDefault="0066677D" w:rsidP="0066677D">
            <w:pPr>
              <w:pStyle w:val="a7"/>
              <w:jc w:val="center"/>
              <w:rPr>
                <w:sz w:val="28"/>
              </w:rPr>
            </w:pPr>
            <w:r w:rsidRPr="00551CCD">
              <w:rPr>
                <w:rFonts w:hint="eastAsia"/>
                <w:sz w:val="28"/>
              </w:rPr>
              <w:t>行　程</w:t>
            </w:r>
          </w:p>
        </w:tc>
      </w:tr>
      <w:tr w:rsidR="0066677D" w:rsidTr="0066677D">
        <w:tc>
          <w:tcPr>
            <w:tcW w:w="1242" w:type="dxa"/>
          </w:tcPr>
          <w:p w:rsidR="0066677D" w:rsidRPr="00551CCD" w:rsidRDefault="009F433F" w:rsidP="00B26175">
            <w:pPr>
              <w:pStyle w:val="a7"/>
              <w:jc w:val="center"/>
              <w:rPr>
                <w:sz w:val="28"/>
              </w:rPr>
            </w:pPr>
            <w:r>
              <w:rPr>
                <w:rFonts w:hint="eastAsia"/>
                <w:sz w:val="28"/>
              </w:rPr>
              <w:t>9</w:t>
            </w:r>
            <w:r w:rsidR="0066677D" w:rsidRPr="00551CCD">
              <w:rPr>
                <w:rFonts w:hint="eastAsia"/>
                <w:sz w:val="28"/>
              </w:rPr>
              <w:t>/</w:t>
            </w:r>
            <w:r w:rsidR="00B26175">
              <w:rPr>
                <w:rFonts w:hint="eastAsia"/>
                <w:sz w:val="28"/>
              </w:rPr>
              <w:t>29</w:t>
            </w:r>
            <w:r w:rsidR="0066677D" w:rsidRPr="00551CCD">
              <w:rPr>
                <w:rFonts w:hint="eastAsia"/>
                <w:sz w:val="28"/>
              </w:rPr>
              <w:t>（</w:t>
            </w:r>
            <w:r w:rsidR="00B26175">
              <w:rPr>
                <w:rFonts w:hint="eastAsia"/>
                <w:sz w:val="28"/>
              </w:rPr>
              <w:t>木</w:t>
            </w:r>
            <w:r w:rsidR="0066677D" w:rsidRPr="00551CCD">
              <w:rPr>
                <w:rFonts w:hint="eastAsia"/>
                <w:sz w:val="28"/>
              </w:rPr>
              <w:t>）</w:t>
            </w:r>
          </w:p>
        </w:tc>
        <w:tc>
          <w:tcPr>
            <w:tcW w:w="7938" w:type="dxa"/>
          </w:tcPr>
          <w:p w:rsidR="00ED6A3F" w:rsidRPr="00551CCD" w:rsidRDefault="00B26175" w:rsidP="00ED6A3F">
            <w:pPr>
              <w:pStyle w:val="a7"/>
              <w:jc w:val="left"/>
              <w:rPr>
                <w:sz w:val="28"/>
              </w:rPr>
            </w:pPr>
            <w:r>
              <w:rPr>
                <w:rFonts w:hint="eastAsia"/>
                <w:sz w:val="28"/>
              </w:rPr>
              <w:t>近鉄名張駅</w:t>
            </w:r>
            <w:r w:rsidR="00DA5E63">
              <w:rPr>
                <w:rFonts w:hint="eastAsia"/>
                <w:sz w:val="28"/>
              </w:rPr>
              <w:t>12</w:t>
            </w:r>
            <w:r w:rsidR="00DA5E63">
              <w:rPr>
                <w:rFonts w:hint="eastAsia"/>
                <w:sz w:val="28"/>
              </w:rPr>
              <w:t>時</w:t>
            </w:r>
            <w:r w:rsidR="00DA5E63">
              <w:rPr>
                <w:rFonts w:hint="eastAsia"/>
                <w:sz w:val="28"/>
              </w:rPr>
              <w:t>50</w:t>
            </w:r>
            <w:r w:rsidR="00DA5E63">
              <w:rPr>
                <w:rFonts w:hint="eastAsia"/>
                <w:sz w:val="28"/>
              </w:rPr>
              <w:t xml:space="preserve">分集合　</w:t>
            </w:r>
            <w:r w:rsidR="00ED6A3F">
              <w:rPr>
                <w:rFonts w:hint="eastAsia"/>
                <w:sz w:val="28"/>
              </w:rPr>
              <w:t>1</w:t>
            </w:r>
            <w:r>
              <w:rPr>
                <w:rFonts w:hint="eastAsia"/>
                <w:sz w:val="28"/>
              </w:rPr>
              <w:t>3</w:t>
            </w:r>
            <w:r w:rsidR="00ED6A3F">
              <w:rPr>
                <w:rFonts w:hint="eastAsia"/>
                <w:sz w:val="28"/>
              </w:rPr>
              <w:t>:</w:t>
            </w:r>
            <w:r>
              <w:rPr>
                <w:rFonts w:hint="eastAsia"/>
                <w:sz w:val="28"/>
              </w:rPr>
              <w:t>00</w:t>
            </w:r>
            <w:r w:rsidR="00ED6A3F" w:rsidRPr="00551CCD">
              <w:rPr>
                <w:rFonts w:hint="eastAsia"/>
                <w:sz w:val="28"/>
              </w:rPr>
              <w:t>発→</w:t>
            </w:r>
            <w:r w:rsidR="00ED6A3F" w:rsidRPr="00551CCD">
              <w:rPr>
                <w:rFonts w:hint="eastAsia"/>
                <w:sz w:val="28"/>
              </w:rPr>
              <w:t>(</w:t>
            </w:r>
            <w:r w:rsidR="00ED6A3F" w:rsidRPr="00551CCD">
              <w:rPr>
                <w:rFonts w:hint="eastAsia"/>
                <w:sz w:val="28"/>
              </w:rPr>
              <w:t>バス</w:t>
            </w:r>
            <w:r w:rsidR="00ED6A3F" w:rsidRPr="00551CCD">
              <w:rPr>
                <w:rFonts w:hint="eastAsia"/>
                <w:sz w:val="28"/>
              </w:rPr>
              <w:t>)</w:t>
            </w:r>
            <w:r w:rsidR="00ED6A3F" w:rsidRPr="00551CCD">
              <w:rPr>
                <w:rFonts w:hint="eastAsia"/>
                <w:sz w:val="28"/>
              </w:rPr>
              <w:t>→</w:t>
            </w:r>
          </w:p>
          <w:p w:rsidR="00993828" w:rsidRDefault="0066677D" w:rsidP="0066677D">
            <w:pPr>
              <w:pStyle w:val="a7"/>
              <w:jc w:val="left"/>
              <w:rPr>
                <w:sz w:val="28"/>
              </w:rPr>
            </w:pPr>
            <w:r w:rsidRPr="00551CCD">
              <w:rPr>
                <w:rFonts w:hint="eastAsia"/>
                <w:sz w:val="28"/>
              </w:rPr>
              <w:t>「</w:t>
            </w:r>
            <w:r w:rsidR="00993828">
              <w:rPr>
                <w:rFonts w:hint="eastAsia"/>
                <w:sz w:val="28"/>
              </w:rPr>
              <w:t>三重総合リサイクルセンター</w:t>
            </w:r>
            <w:r w:rsidRPr="00551CCD">
              <w:rPr>
                <w:rFonts w:hint="eastAsia"/>
                <w:sz w:val="28"/>
              </w:rPr>
              <w:t>」</w:t>
            </w:r>
            <w:r w:rsidR="00ED6A3F">
              <w:rPr>
                <w:rFonts w:hint="eastAsia"/>
                <w:sz w:val="28"/>
              </w:rPr>
              <w:t>1</w:t>
            </w:r>
            <w:r w:rsidR="00993828">
              <w:rPr>
                <w:rFonts w:hint="eastAsia"/>
                <w:sz w:val="28"/>
              </w:rPr>
              <w:t>3</w:t>
            </w:r>
            <w:r w:rsidR="00ED6A3F">
              <w:rPr>
                <w:rFonts w:hint="eastAsia"/>
                <w:sz w:val="28"/>
              </w:rPr>
              <w:t>:</w:t>
            </w:r>
            <w:r w:rsidR="00993828">
              <w:rPr>
                <w:rFonts w:hint="eastAsia"/>
                <w:sz w:val="28"/>
              </w:rPr>
              <w:t>3</w:t>
            </w:r>
            <w:r w:rsidR="00ED6A3F">
              <w:rPr>
                <w:rFonts w:hint="eastAsia"/>
                <w:sz w:val="28"/>
              </w:rPr>
              <w:t>0</w:t>
            </w:r>
            <w:r w:rsidRPr="00551CCD">
              <w:rPr>
                <w:rFonts w:hint="eastAsia"/>
                <w:sz w:val="28"/>
              </w:rPr>
              <w:t>着</w:t>
            </w:r>
            <w:r w:rsidRPr="00551CCD">
              <w:rPr>
                <w:rFonts w:hint="eastAsia"/>
                <w:sz w:val="28"/>
              </w:rPr>
              <w:t>~(</w:t>
            </w:r>
            <w:r w:rsidRPr="00551CCD">
              <w:rPr>
                <w:rFonts w:hint="eastAsia"/>
                <w:sz w:val="28"/>
              </w:rPr>
              <w:t>見学</w:t>
            </w:r>
            <w:r w:rsidR="00ED6A3F">
              <w:rPr>
                <w:rFonts w:hint="eastAsia"/>
                <w:sz w:val="28"/>
              </w:rPr>
              <w:t>)~</w:t>
            </w:r>
          </w:p>
          <w:p w:rsidR="00993828" w:rsidRDefault="00ED6A3F" w:rsidP="00993828">
            <w:pPr>
              <w:pStyle w:val="a7"/>
              <w:jc w:val="left"/>
              <w:rPr>
                <w:sz w:val="28"/>
              </w:rPr>
            </w:pPr>
            <w:r>
              <w:rPr>
                <w:rFonts w:hint="eastAsia"/>
                <w:sz w:val="28"/>
              </w:rPr>
              <w:t>16:00</w:t>
            </w:r>
            <w:r w:rsidR="00993828">
              <w:rPr>
                <w:rFonts w:hint="eastAsia"/>
                <w:sz w:val="28"/>
              </w:rPr>
              <w:t>発</w:t>
            </w:r>
            <w:r w:rsidR="0066677D" w:rsidRPr="00551CCD">
              <w:rPr>
                <w:rFonts w:hint="eastAsia"/>
                <w:sz w:val="28"/>
              </w:rPr>
              <w:t>→（バス）→</w:t>
            </w:r>
          </w:p>
          <w:p w:rsidR="0066677D" w:rsidRPr="00551CCD" w:rsidRDefault="00993828" w:rsidP="00993828">
            <w:pPr>
              <w:pStyle w:val="a7"/>
              <w:jc w:val="left"/>
              <w:rPr>
                <w:sz w:val="28"/>
              </w:rPr>
            </w:pPr>
            <w:r>
              <w:rPr>
                <w:rFonts w:hint="eastAsia"/>
                <w:sz w:val="28"/>
              </w:rPr>
              <w:t>鳥羽</w:t>
            </w:r>
            <w:r w:rsidR="00452FD5">
              <w:rPr>
                <w:rFonts w:hint="eastAsia"/>
                <w:sz w:val="28"/>
              </w:rPr>
              <w:t>市内</w:t>
            </w:r>
            <w:r w:rsidR="0066677D" w:rsidRPr="00551CCD">
              <w:rPr>
                <w:rFonts w:hint="eastAsia"/>
                <w:sz w:val="28"/>
              </w:rPr>
              <w:t>「</w:t>
            </w:r>
            <w:r>
              <w:rPr>
                <w:rFonts w:hint="eastAsia"/>
                <w:sz w:val="28"/>
              </w:rPr>
              <w:t>戸田屋</w:t>
            </w:r>
            <w:r w:rsidR="0066677D" w:rsidRPr="00551CCD">
              <w:rPr>
                <w:rFonts w:hint="eastAsia"/>
                <w:sz w:val="28"/>
              </w:rPr>
              <w:t>」</w:t>
            </w:r>
            <w:r>
              <w:rPr>
                <w:rFonts w:hint="eastAsia"/>
                <w:sz w:val="28"/>
              </w:rPr>
              <w:t>17:30</w:t>
            </w:r>
            <w:r>
              <w:rPr>
                <w:rFonts w:hint="eastAsia"/>
                <w:sz w:val="28"/>
              </w:rPr>
              <w:t>着</w:t>
            </w:r>
            <w:r w:rsidR="0066677D" w:rsidRPr="00551CCD">
              <w:rPr>
                <w:rFonts w:hint="eastAsia"/>
                <w:sz w:val="28"/>
              </w:rPr>
              <w:t>(</w:t>
            </w:r>
            <w:r w:rsidR="0066677D" w:rsidRPr="00551CCD">
              <w:rPr>
                <w:rFonts w:hint="eastAsia"/>
                <w:sz w:val="28"/>
              </w:rPr>
              <w:t>泊</w:t>
            </w:r>
            <w:r w:rsidR="0066677D" w:rsidRPr="00551CCD">
              <w:rPr>
                <w:rFonts w:hint="eastAsia"/>
                <w:sz w:val="28"/>
              </w:rPr>
              <w:t>)</w:t>
            </w:r>
          </w:p>
        </w:tc>
      </w:tr>
      <w:tr w:rsidR="0066677D" w:rsidTr="0066677D">
        <w:tc>
          <w:tcPr>
            <w:tcW w:w="1242" w:type="dxa"/>
          </w:tcPr>
          <w:p w:rsidR="004E3C38" w:rsidRDefault="0066677D" w:rsidP="004E3C38">
            <w:pPr>
              <w:pStyle w:val="a7"/>
              <w:jc w:val="center"/>
              <w:rPr>
                <w:sz w:val="28"/>
              </w:rPr>
            </w:pPr>
            <w:r w:rsidRPr="00551CCD">
              <w:rPr>
                <w:rFonts w:hint="eastAsia"/>
                <w:sz w:val="28"/>
              </w:rPr>
              <w:t>9/</w:t>
            </w:r>
            <w:r w:rsidR="00993828">
              <w:rPr>
                <w:rFonts w:hint="eastAsia"/>
                <w:sz w:val="28"/>
              </w:rPr>
              <w:t>30</w:t>
            </w:r>
          </w:p>
          <w:p w:rsidR="0066677D" w:rsidRPr="00551CCD" w:rsidRDefault="0066677D" w:rsidP="00993828">
            <w:pPr>
              <w:pStyle w:val="a7"/>
              <w:jc w:val="center"/>
              <w:rPr>
                <w:sz w:val="28"/>
              </w:rPr>
            </w:pPr>
            <w:r w:rsidRPr="00551CCD">
              <w:rPr>
                <w:rFonts w:hint="eastAsia"/>
                <w:sz w:val="28"/>
              </w:rPr>
              <w:t>（</w:t>
            </w:r>
            <w:r w:rsidR="00993828">
              <w:rPr>
                <w:rFonts w:hint="eastAsia"/>
                <w:sz w:val="28"/>
              </w:rPr>
              <w:t>金</w:t>
            </w:r>
            <w:r w:rsidRPr="00551CCD">
              <w:rPr>
                <w:rFonts w:hint="eastAsia"/>
                <w:sz w:val="28"/>
              </w:rPr>
              <w:t>）</w:t>
            </w:r>
          </w:p>
        </w:tc>
        <w:tc>
          <w:tcPr>
            <w:tcW w:w="7938" w:type="dxa"/>
          </w:tcPr>
          <w:p w:rsidR="0066677D" w:rsidRPr="00551CCD" w:rsidRDefault="0066677D" w:rsidP="0066677D">
            <w:pPr>
              <w:pStyle w:val="a7"/>
              <w:jc w:val="left"/>
              <w:rPr>
                <w:sz w:val="28"/>
              </w:rPr>
            </w:pPr>
            <w:r w:rsidRPr="00551CCD">
              <w:rPr>
                <w:rFonts w:hint="eastAsia"/>
                <w:sz w:val="28"/>
              </w:rPr>
              <w:t>ホテル</w:t>
            </w:r>
            <w:r w:rsidR="00CB429D">
              <w:rPr>
                <w:rFonts w:hint="eastAsia"/>
                <w:sz w:val="28"/>
              </w:rPr>
              <w:t>8</w:t>
            </w:r>
            <w:r w:rsidR="00ED6A3F">
              <w:rPr>
                <w:rFonts w:hint="eastAsia"/>
                <w:sz w:val="28"/>
              </w:rPr>
              <w:t>:</w:t>
            </w:r>
            <w:r w:rsidR="00DA5E63">
              <w:rPr>
                <w:rFonts w:hint="eastAsia"/>
                <w:sz w:val="28"/>
              </w:rPr>
              <w:t>2</w:t>
            </w:r>
            <w:r w:rsidR="00993828">
              <w:rPr>
                <w:rFonts w:hint="eastAsia"/>
                <w:sz w:val="28"/>
              </w:rPr>
              <w:t>0</w:t>
            </w:r>
            <w:r w:rsidRPr="00551CCD">
              <w:rPr>
                <w:rFonts w:hint="eastAsia"/>
                <w:sz w:val="28"/>
              </w:rPr>
              <w:t>発→</w:t>
            </w:r>
            <w:r w:rsidRPr="00551CCD">
              <w:rPr>
                <w:rFonts w:hint="eastAsia"/>
                <w:sz w:val="28"/>
              </w:rPr>
              <w:t>(</w:t>
            </w:r>
            <w:r w:rsidRPr="00551CCD">
              <w:rPr>
                <w:rFonts w:hint="eastAsia"/>
                <w:sz w:val="28"/>
              </w:rPr>
              <w:t>バス</w:t>
            </w:r>
            <w:r w:rsidRPr="00551CCD">
              <w:rPr>
                <w:rFonts w:hint="eastAsia"/>
                <w:sz w:val="28"/>
              </w:rPr>
              <w:t>)</w:t>
            </w:r>
            <w:r w:rsidRPr="00551CCD">
              <w:rPr>
                <w:rFonts w:hint="eastAsia"/>
                <w:sz w:val="28"/>
              </w:rPr>
              <w:t>→</w:t>
            </w:r>
          </w:p>
          <w:p w:rsidR="00993828" w:rsidRDefault="0066677D" w:rsidP="0066677D">
            <w:pPr>
              <w:pStyle w:val="a7"/>
              <w:jc w:val="left"/>
              <w:rPr>
                <w:sz w:val="28"/>
              </w:rPr>
            </w:pPr>
            <w:r w:rsidRPr="00551CCD">
              <w:rPr>
                <w:rFonts w:hint="eastAsia"/>
                <w:sz w:val="28"/>
              </w:rPr>
              <w:t>「</w:t>
            </w:r>
            <w:r w:rsidR="00993828">
              <w:rPr>
                <w:rFonts w:hint="eastAsia"/>
                <w:sz w:val="28"/>
              </w:rPr>
              <w:t>津市一般廃棄物最終処分場</w:t>
            </w:r>
            <w:r w:rsidRPr="00551CCD">
              <w:rPr>
                <w:rFonts w:hint="eastAsia"/>
                <w:sz w:val="28"/>
              </w:rPr>
              <w:t>」</w:t>
            </w:r>
            <w:r w:rsidR="00993828">
              <w:rPr>
                <w:rFonts w:hint="eastAsia"/>
                <w:sz w:val="28"/>
              </w:rPr>
              <w:t>10</w:t>
            </w:r>
            <w:r w:rsidR="00ED6A3F">
              <w:rPr>
                <w:rFonts w:hint="eastAsia"/>
                <w:sz w:val="28"/>
              </w:rPr>
              <w:t>:</w:t>
            </w:r>
            <w:r w:rsidR="00CB429D">
              <w:rPr>
                <w:rFonts w:hint="eastAsia"/>
                <w:sz w:val="28"/>
              </w:rPr>
              <w:t>0</w:t>
            </w:r>
            <w:r w:rsidR="00993828">
              <w:rPr>
                <w:rFonts w:hint="eastAsia"/>
                <w:sz w:val="28"/>
              </w:rPr>
              <w:t>0</w:t>
            </w:r>
            <w:r w:rsidRPr="00551CCD">
              <w:rPr>
                <w:rFonts w:hint="eastAsia"/>
                <w:sz w:val="28"/>
              </w:rPr>
              <w:t>着</w:t>
            </w:r>
            <w:r w:rsidRPr="00551CCD">
              <w:rPr>
                <w:rFonts w:hint="eastAsia"/>
                <w:sz w:val="28"/>
              </w:rPr>
              <w:t>~(</w:t>
            </w:r>
            <w:r w:rsidRPr="00551CCD">
              <w:rPr>
                <w:rFonts w:hint="eastAsia"/>
                <w:sz w:val="28"/>
              </w:rPr>
              <w:t>見学</w:t>
            </w:r>
            <w:r w:rsidRPr="00551CCD">
              <w:rPr>
                <w:rFonts w:hint="eastAsia"/>
                <w:sz w:val="28"/>
              </w:rPr>
              <w:t>)~</w:t>
            </w:r>
          </w:p>
          <w:p w:rsidR="0066677D" w:rsidRPr="00551CCD" w:rsidRDefault="0066677D" w:rsidP="0066677D">
            <w:pPr>
              <w:pStyle w:val="a7"/>
              <w:jc w:val="left"/>
              <w:rPr>
                <w:sz w:val="28"/>
              </w:rPr>
            </w:pPr>
            <w:r w:rsidRPr="00551CCD">
              <w:rPr>
                <w:rFonts w:hint="eastAsia"/>
                <w:sz w:val="28"/>
              </w:rPr>
              <w:t>1</w:t>
            </w:r>
            <w:r w:rsidR="00CB429D">
              <w:rPr>
                <w:rFonts w:hint="eastAsia"/>
                <w:sz w:val="28"/>
              </w:rPr>
              <w:t>1</w:t>
            </w:r>
            <w:r w:rsidRPr="00551CCD">
              <w:rPr>
                <w:rFonts w:hint="eastAsia"/>
                <w:sz w:val="28"/>
              </w:rPr>
              <w:t>:</w:t>
            </w:r>
            <w:r w:rsidR="00CB429D">
              <w:rPr>
                <w:rFonts w:hint="eastAsia"/>
                <w:sz w:val="28"/>
              </w:rPr>
              <w:t>3</w:t>
            </w:r>
            <w:r w:rsidR="00993828">
              <w:rPr>
                <w:rFonts w:hint="eastAsia"/>
                <w:sz w:val="28"/>
              </w:rPr>
              <w:t>0</w:t>
            </w:r>
            <w:r w:rsidR="00993828">
              <w:rPr>
                <w:rFonts w:hint="eastAsia"/>
                <w:sz w:val="28"/>
              </w:rPr>
              <w:t>発</w:t>
            </w:r>
            <w:r w:rsidRPr="00551CCD">
              <w:rPr>
                <w:rFonts w:hint="eastAsia"/>
                <w:sz w:val="28"/>
              </w:rPr>
              <w:t>→</w:t>
            </w:r>
            <w:r w:rsidRPr="00551CCD">
              <w:rPr>
                <w:rFonts w:hint="eastAsia"/>
                <w:sz w:val="28"/>
              </w:rPr>
              <w:t>(</w:t>
            </w:r>
            <w:r w:rsidRPr="00551CCD">
              <w:rPr>
                <w:rFonts w:hint="eastAsia"/>
                <w:sz w:val="28"/>
              </w:rPr>
              <w:t>バス</w:t>
            </w:r>
            <w:r w:rsidRPr="00551CCD">
              <w:rPr>
                <w:rFonts w:hint="eastAsia"/>
                <w:sz w:val="28"/>
              </w:rPr>
              <w:t>)</w:t>
            </w:r>
            <w:r w:rsidRPr="00551CCD">
              <w:rPr>
                <w:rFonts w:hint="eastAsia"/>
                <w:sz w:val="28"/>
              </w:rPr>
              <w:t>→</w:t>
            </w:r>
            <w:r w:rsidR="00993828">
              <w:rPr>
                <w:rFonts w:hint="eastAsia"/>
                <w:sz w:val="28"/>
              </w:rPr>
              <w:t>伊勢中川駅</w:t>
            </w:r>
            <w:r w:rsidR="00993828">
              <w:rPr>
                <w:rFonts w:hint="eastAsia"/>
                <w:sz w:val="28"/>
              </w:rPr>
              <w:t>12:</w:t>
            </w:r>
            <w:r w:rsidR="00CB429D">
              <w:rPr>
                <w:rFonts w:hint="eastAsia"/>
                <w:sz w:val="28"/>
              </w:rPr>
              <w:t>2</w:t>
            </w:r>
            <w:r w:rsidR="00993828">
              <w:rPr>
                <w:rFonts w:hint="eastAsia"/>
                <w:sz w:val="28"/>
              </w:rPr>
              <w:t>0</w:t>
            </w:r>
            <w:r w:rsidR="00993828">
              <w:rPr>
                <w:rFonts w:hint="eastAsia"/>
                <w:sz w:val="28"/>
              </w:rPr>
              <w:t>着</w:t>
            </w:r>
            <w:r w:rsidR="00CB429D">
              <w:rPr>
                <w:rFonts w:hint="eastAsia"/>
                <w:sz w:val="28"/>
              </w:rPr>
              <w:t>(</w:t>
            </w:r>
            <w:r w:rsidR="00CB429D">
              <w:rPr>
                <w:rFonts w:hint="eastAsia"/>
                <w:sz w:val="28"/>
              </w:rPr>
              <w:t>解散</w:t>
            </w:r>
            <w:r w:rsidR="00CB429D">
              <w:rPr>
                <w:rFonts w:hint="eastAsia"/>
                <w:sz w:val="28"/>
              </w:rPr>
              <w:t>)</w:t>
            </w:r>
          </w:p>
          <w:p w:rsidR="0066677D" w:rsidRPr="00551CCD" w:rsidRDefault="0066677D" w:rsidP="00CB429D">
            <w:pPr>
              <w:pStyle w:val="a7"/>
              <w:jc w:val="left"/>
              <w:rPr>
                <w:sz w:val="28"/>
              </w:rPr>
            </w:pPr>
            <w:r w:rsidRPr="00551CCD">
              <w:rPr>
                <w:rFonts w:hint="eastAsia"/>
                <w:sz w:val="28"/>
              </w:rPr>
              <w:t>→</w:t>
            </w:r>
            <w:r w:rsidR="00CB429D">
              <w:rPr>
                <w:rFonts w:hint="eastAsia"/>
                <w:sz w:val="28"/>
              </w:rPr>
              <w:t>伊勢市駅</w:t>
            </w:r>
            <w:r w:rsidR="00DA5E63">
              <w:rPr>
                <w:rFonts w:hint="eastAsia"/>
                <w:sz w:val="28"/>
              </w:rPr>
              <w:t>(</w:t>
            </w:r>
            <w:r w:rsidR="00DA5E63">
              <w:rPr>
                <w:rFonts w:hint="eastAsia"/>
                <w:sz w:val="28"/>
              </w:rPr>
              <w:t>伊勢神宮外宮前</w:t>
            </w:r>
            <w:r w:rsidR="00DA5E63">
              <w:rPr>
                <w:rFonts w:hint="eastAsia"/>
                <w:sz w:val="28"/>
              </w:rPr>
              <w:t>)</w:t>
            </w:r>
            <w:r w:rsidR="00CB429D">
              <w:rPr>
                <w:rFonts w:hint="eastAsia"/>
                <w:sz w:val="28"/>
              </w:rPr>
              <w:t>13:00</w:t>
            </w:r>
            <w:r w:rsidR="00CB429D">
              <w:rPr>
                <w:rFonts w:hint="eastAsia"/>
                <w:sz w:val="28"/>
              </w:rPr>
              <w:t>着</w:t>
            </w:r>
            <w:r w:rsidR="00CB429D">
              <w:rPr>
                <w:rFonts w:hint="eastAsia"/>
                <w:sz w:val="28"/>
              </w:rPr>
              <w:t>(</w:t>
            </w:r>
            <w:r w:rsidR="00CB429D">
              <w:rPr>
                <w:rFonts w:hint="eastAsia"/>
                <w:sz w:val="28"/>
              </w:rPr>
              <w:t>解散</w:t>
            </w:r>
            <w:r w:rsidR="00CB429D">
              <w:rPr>
                <w:rFonts w:hint="eastAsia"/>
                <w:sz w:val="28"/>
              </w:rPr>
              <w:t>)</w:t>
            </w:r>
          </w:p>
        </w:tc>
      </w:tr>
    </w:tbl>
    <w:p w:rsidR="000D7C6C" w:rsidRDefault="000D7C6C" w:rsidP="0066677D">
      <w:pPr>
        <w:pStyle w:val="a7"/>
        <w:jc w:val="left"/>
      </w:pPr>
      <w:r>
        <w:rPr>
          <w:rFonts w:hint="eastAsia"/>
        </w:rPr>
        <w:t>〇</w:t>
      </w:r>
      <w:r w:rsidR="008D091D">
        <w:rPr>
          <w:rFonts w:hint="eastAsia"/>
        </w:rPr>
        <w:t>飛行機便参考</w:t>
      </w:r>
      <w:r>
        <w:rPr>
          <w:rFonts w:hint="eastAsia"/>
        </w:rPr>
        <w:t>（</w:t>
      </w:r>
      <w:r w:rsidR="00CB429D">
        <w:rPr>
          <w:rFonts w:hint="eastAsia"/>
        </w:rPr>
        <w:t>伊勢中川～</w:t>
      </w:r>
      <w:r w:rsidR="004D4ADF">
        <w:rPr>
          <w:rFonts w:hint="eastAsia"/>
        </w:rPr>
        <w:t>津～</w:t>
      </w:r>
      <w:r w:rsidR="00CB429D">
        <w:rPr>
          <w:rFonts w:hint="eastAsia"/>
        </w:rPr>
        <w:t>中部国際空港～福岡・新千歳空港</w:t>
      </w:r>
      <w:r w:rsidR="008D091D">
        <w:rPr>
          <w:rFonts w:hint="eastAsia"/>
        </w:rPr>
        <w:t>への便）</w:t>
      </w:r>
    </w:p>
    <w:p w:rsidR="00236E3C" w:rsidRDefault="00236E3C" w:rsidP="00236E3C">
      <w:pPr>
        <w:pStyle w:val="a7"/>
        <w:ind w:leftChars="100" w:left="227"/>
        <w:jc w:val="left"/>
      </w:pPr>
      <w:r>
        <w:rPr>
          <w:rFonts w:hint="eastAsia"/>
        </w:rPr>
        <w:t>伊勢中川発</w:t>
      </w:r>
      <w:r>
        <w:rPr>
          <w:rFonts w:hint="eastAsia"/>
        </w:rPr>
        <w:t>12</w:t>
      </w:r>
      <w:r>
        <w:rPr>
          <w:rFonts w:hint="eastAsia"/>
        </w:rPr>
        <w:t>時</w:t>
      </w:r>
      <w:r>
        <w:rPr>
          <w:rFonts w:hint="eastAsia"/>
        </w:rPr>
        <w:t>37</w:t>
      </w:r>
      <w:r>
        <w:rPr>
          <w:rFonts w:hint="eastAsia"/>
        </w:rPr>
        <w:t>分　津着</w:t>
      </w:r>
      <w:r>
        <w:rPr>
          <w:rFonts w:hint="eastAsia"/>
        </w:rPr>
        <w:t>12</w:t>
      </w:r>
      <w:r>
        <w:rPr>
          <w:rFonts w:hint="eastAsia"/>
        </w:rPr>
        <w:t>時</w:t>
      </w:r>
      <w:r>
        <w:rPr>
          <w:rFonts w:hint="eastAsia"/>
        </w:rPr>
        <w:t>46</w:t>
      </w:r>
      <w:r>
        <w:rPr>
          <w:rFonts w:hint="eastAsia"/>
        </w:rPr>
        <w:t>分　等</w:t>
      </w:r>
    </w:p>
    <w:p w:rsidR="00236E3C" w:rsidRDefault="00236E3C" w:rsidP="00236E3C">
      <w:pPr>
        <w:pStyle w:val="a7"/>
        <w:ind w:leftChars="100" w:left="227"/>
        <w:jc w:val="left"/>
      </w:pPr>
      <w:r>
        <w:rPr>
          <w:rFonts w:hint="eastAsia"/>
        </w:rPr>
        <w:t>★津エアポートライン</w:t>
      </w:r>
      <w:r w:rsidR="004D4ADF">
        <w:rPr>
          <w:rFonts w:hint="eastAsia"/>
        </w:rPr>
        <w:t>(</w:t>
      </w:r>
      <w:r w:rsidR="004D4ADF">
        <w:rPr>
          <w:rFonts w:hint="eastAsia"/>
        </w:rPr>
        <w:t>津駅からタクシー</w:t>
      </w:r>
      <w:r w:rsidR="004D4ADF">
        <w:rPr>
          <w:rFonts w:hint="eastAsia"/>
        </w:rPr>
        <w:t>10</w:t>
      </w:r>
      <w:r w:rsidR="004D4ADF">
        <w:rPr>
          <w:rFonts w:hint="eastAsia"/>
        </w:rPr>
        <w:t>分程度、バス便があるが便が少ない</w:t>
      </w:r>
      <w:r w:rsidR="004D4ADF">
        <w:rPr>
          <w:rFonts w:hint="eastAsia"/>
        </w:rPr>
        <w:t>)</w:t>
      </w:r>
    </w:p>
    <w:p w:rsidR="00236E3C" w:rsidRDefault="00236E3C" w:rsidP="00236E3C">
      <w:pPr>
        <w:pStyle w:val="a7"/>
        <w:ind w:leftChars="200" w:left="453"/>
        <w:jc w:val="left"/>
      </w:pPr>
      <w:r>
        <w:rPr>
          <w:rFonts w:hint="eastAsia"/>
        </w:rPr>
        <w:t>津なぎさまち港発</w:t>
      </w:r>
      <w:r>
        <w:rPr>
          <w:rFonts w:hint="eastAsia"/>
        </w:rPr>
        <w:t>13</w:t>
      </w:r>
      <w:r>
        <w:rPr>
          <w:rFonts w:hint="eastAsia"/>
        </w:rPr>
        <w:t>時</w:t>
      </w:r>
      <w:r>
        <w:rPr>
          <w:rFonts w:hint="eastAsia"/>
        </w:rPr>
        <w:t>00</w:t>
      </w:r>
      <w:r>
        <w:rPr>
          <w:rFonts w:hint="eastAsia"/>
        </w:rPr>
        <w:t>分　中部国際空港</w:t>
      </w:r>
      <w:r>
        <w:rPr>
          <w:rFonts w:hint="eastAsia"/>
        </w:rPr>
        <w:t>13</w:t>
      </w:r>
      <w:r>
        <w:rPr>
          <w:rFonts w:hint="eastAsia"/>
        </w:rPr>
        <w:t>時</w:t>
      </w:r>
      <w:r>
        <w:rPr>
          <w:rFonts w:hint="eastAsia"/>
        </w:rPr>
        <w:t>45</w:t>
      </w:r>
      <w:r>
        <w:rPr>
          <w:rFonts w:hint="eastAsia"/>
        </w:rPr>
        <w:t>分着</w:t>
      </w:r>
    </w:p>
    <w:p w:rsidR="00236E3C" w:rsidRDefault="00236E3C" w:rsidP="00236E3C">
      <w:pPr>
        <w:pStyle w:val="a7"/>
        <w:ind w:leftChars="200" w:left="453"/>
        <w:jc w:val="left"/>
      </w:pPr>
      <w:r>
        <w:rPr>
          <w:rFonts w:hint="eastAsia"/>
        </w:rPr>
        <w:t>津なぎさまち港発</w:t>
      </w:r>
      <w:r>
        <w:rPr>
          <w:rFonts w:hint="eastAsia"/>
        </w:rPr>
        <w:t>15</w:t>
      </w:r>
      <w:r>
        <w:rPr>
          <w:rFonts w:hint="eastAsia"/>
        </w:rPr>
        <w:t>時</w:t>
      </w:r>
      <w:r>
        <w:rPr>
          <w:rFonts w:hint="eastAsia"/>
        </w:rPr>
        <w:t>00</w:t>
      </w:r>
      <w:r>
        <w:rPr>
          <w:rFonts w:hint="eastAsia"/>
        </w:rPr>
        <w:t>分　中部国際空港</w:t>
      </w:r>
      <w:r>
        <w:rPr>
          <w:rFonts w:hint="eastAsia"/>
        </w:rPr>
        <w:t>15</w:t>
      </w:r>
      <w:r>
        <w:rPr>
          <w:rFonts w:hint="eastAsia"/>
        </w:rPr>
        <w:t>時</w:t>
      </w:r>
      <w:r>
        <w:rPr>
          <w:rFonts w:hint="eastAsia"/>
        </w:rPr>
        <w:t>45</w:t>
      </w:r>
      <w:r>
        <w:rPr>
          <w:rFonts w:hint="eastAsia"/>
        </w:rPr>
        <w:t>分着</w:t>
      </w:r>
    </w:p>
    <w:p w:rsidR="00CB429D" w:rsidRDefault="00236E3C" w:rsidP="00236E3C">
      <w:pPr>
        <w:pStyle w:val="a7"/>
        <w:ind w:leftChars="100" w:left="227"/>
        <w:jc w:val="left"/>
      </w:pPr>
      <w:r>
        <w:rPr>
          <w:rFonts w:hint="eastAsia"/>
        </w:rPr>
        <w:t>★新千歳空港行</w:t>
      </w:r>
    </w:p>
    <w:p w:rsidR="00236E3C" w:rsidRDefault="00236E3C" w:rsidP="00236E3C">
      <w:pPr>
        <w:pStyle w:val="a7"/>
        <w:ind w:leftChars="200" w:left="453"/>
        <w:jc w:val="left"/>
      </w:pPr>
      <w:r>
        <w:rPr>
          <w:rFonts w:hint="eastAsia"/>
        </w:rPr>
        <w:t>中部国際空港発</w:t>
      </w:r>
      <w:r>
        <w:rPr>
          <w:rFonts w:hint="eastAsia"/>
        </w:rPr>
        <w:t>14</w:t>
      </w:r>
      <w:r>
        <w:rPr>
          <w:rFonts w:hint="eastAsia"/>
        </w:rPr>
        <w:t>時</w:t>
      </w:r>
      <w:r>
        <w:rPr>
          <w:rFonts w:hint="eastAsia"/>
        </w:rPr>
        <w:t>40</w:t>
      </w:r>
      <w:r>
        <w:rPr>
          <w:rFonts w:hint="eastAsia"/>
        </w:rPr>
        <w:t xml:space="preserve">分　</w:t>
      </w:r>
      <w:r>
        <w:rPr>
          <w:rFonts w:hint="eastAsia"/>
        </w:rPr>
        <w:t>ANA4835</w:t>
      </w:r>
      <w:r>
        <w:rPr>
          <w:rFonts w:hint="eastAsia"/>
        </w:rPr>
        <w:t>便　新千歳空港着</w:t>
      </w:r>
      <w:r>
        <w:rPr>
          <w:rFonts w:hint="eastAsia"/>
        </w:rPr>
        <w:t>16</w:t>
      </w:r>
      <w:r>
        <w:rPr>
          <w:rFonts w:hint="eastAsia"/>
        </w:rPr>
        <w:t>時</w:t>
      </w:r>
      <w:r>
        <w:rPr>
          <w:rFonts w:hint="eastAsia"/>
        </w:rPr>
        <w:t>20</w:t>
      </w:r>
      <w:r>
        <w:rPr>
          <w:rFonts w:hint="eastAsia"/>
        </w:rPr>
        <w:t>分</w:t>
      </w:r>
    </w:p>
    <w:p w:rsidR="00236E3C" w:rsidRDefault="00236E3C" w:rsidP="00236E3C">
      <w:pPr>
        <w:pStyle w:val="a7"/>
        <w:ind w:leftChars="200" w:left="453"/>
        <w:jc w:val="left"/>
      </w:pPr>
      <w:r>
        <w:rPr>
          <w:rFonts w:hint="eastAsia"/>
        </w:rPr>
        <w:t>中部国際空港発</w:t>
      </w:r>
      <w:r>
        <w:rPr>
          <w:rFonts w:hint="eastAsia"/>
        </w:rPr>
        <w:t>16</w:t>
      </w:r>
      <w:r>
        <w:rPr>
          <w:rFonts w:hint="eastAsia"/>
        </w:rPr>
        <w:t>時</w:t>
      </w:r>
      <w:r>
        <w:rPr>
          <w:rFonts w:hint="eastAsia"/>
        </w:rPr>
        <w:t>55</w:t>
      </w:r>
      <w:r>
        <w:rPr>
          <w:rFonts w:hint="eastAsia"/>
        </w:rPr>
        <w:t xml:space="preserve">分　</w:t>
      </w:r>
      <w:r>
        <w:rPr>
          <w:rFonts w:hint="eastAsia"/>
        </w:rPr>
        <w:t>JAL3115</w:t>
      </w:r>
      <w:r>
        <w:rPr>
          <w:rFonts w:hint="eastAsia"/>
        </w:rPr>
        <w:t xml:space="preserve">便　</w:t>
      </w:r>
      <w:r>
        <w:rPr>
          <w:rFonts w:hint="eastAsia"/>
        </w:rPr>
        <w:t xml:space="preserve"> </w:t>
      </w:r>
      <w:r>
        <w:rPr>
          <w:rFonts w:hint="eastAsia"/>
        </w:rPr>
        <w:t>新千歳空港着</w:t>
      </w:r>
      <w:r>
        <w:rPr>
          <w:rFonts w:hint="eastAsia"/>
        </w:rPr>
        <w:t>18</w:t>
      </w:r>
      <w:r>
        <w:rPr>
          <w:rFonts w:hint="eastAsia"/>
        </w:rPr>
        <w:t>時</w:t>
      </w:r>
      <w:r>
        <w:rPr>
          <w:rFonts w:hint="eastAsia"/>
        </w:rPr>
        <w:t>35</w:t>
      </w:r>
      <w:r>
        <w:rPr>
          <w:rFonts w:hint="eastAsia"/>
        </w:rPr>
        <w:t>分</w:t>
      </w:r>
    </w:p>
    <w:p w:rsidR="00236E3C" w:rsidRDefault="00236E3C" w:rsidP="00236E3C">
      <w:pPr>
        <w:pStyle w:val="a7"/>
        <w:ind w:leftChars="100" w:left="227"/>
        <w:jc w:val="left"/>
      </w:pPr>
      <w:r>
        <w:rPr>
          <w:rFonts w:hint="eastAsia"/>
        </w:rPr>
        <w:t>★福岡空港行</w:t>
      </w:r>
    </w:p>
    <w:p w:rsidR="00236E3C" w:rsidRDefault="00236E3C" w:rsidP="00236E3C">
      <w:pPr>
        <w:pStyle w:val="a7"/>
        <w:ind w:leftChars="200" w:left="453"/>
        <w:jc w:val="left"/>
      </w:pPr>
      <w:r>
        <w:rPr>
          <w:rFonts w:hint="eastAsia"/>
        </w:rPr>
        <w:t>中部国際空港発</w:t>
      </w:r>
      <w:r>
        <w:rPr>
          <w:rFonts w:hint="eastAsia"/>
        </w:rPr>
        <w:t>14</w:t>
      </w:r>
      <w:r>
        <w:rPr>
          <w:rFonts w:hint="eastAsia"/>
        </w:rPr>
        <w:t>時</w:t>
      </w:r>
      <w:r>
        <w:rPr>
          <w:rFonts w:hint="eastAsia"/>
        </w:rPr>
        <w:t>40</w:t>
      </w:r>
      <w:r>
        <w:rPr>
          <w:rFonts w:hint="eastAsia"/>
        </w:rPr>
        <w:t xml:space="preserve">分　</w:t>
      </w:r>
      <w:r>
        <w:rPr>
          <w:rFonts w:hint="eastAsia"/>
        </w:rPr>
        <w:t>ANA3149</w:t>
      </w:r>
      <w:r>
        <w:rPr>
          <w:rFonts w:hint="eastAsia"/>
        </w:rPr>
        <w:t>便　福岡空港着</w:t>
      </w:r>
      <w:r>
        <w:rPr>
          <w:rFonts w:hint="eastAsia"/>
        </w:rPr>
        <w:t>16</w:t>
      </w:r>
      <w:r>
        <w:rPr>
          <w:rFonts w:hint="eastAsia"/>
        </w:rPr>
        <w:t>時</w:t>
      </w:r>
      <w:r>
        <w:rPr>
          <w:rFonts w:hint="eastAsia"/>
        </w:rPr>
        <w:t>00</w:t>
      </w:r>
      <w:r>
        <w:rPr>
          <w:rFonts w:hint="eastAsia"/>
        </w:rPr>
        <w:t>分</w:t>
      </w:r>
    </w:p>
    <w:p w:rsidR="00236E3C" w:rsidRDefault="00236E3C" w:rsidP="00236E3C">
      <w:pPr>
        <w:pStyle w:val="a7"/>
        <w:ind w:leftChars="200" w:left="453"/>
        <w:jc w:val="left"/>
      </w:pPr>
      <w:r>
        <w:rPr>
          <w:rFonts w:hint="eastAsia"/>
        </w:rPr>
        <w:t>中部国際空港発</w:t>
      </w:r>
      <w:r>
        <w:rPr>
          <w:rFonts w:hint="eastAsia"/>
        </w:rPr>
        <w:t>16</w:t>
      </w:r>
      <w:r>
        <w:rPr>
          <w:rFonts w:hint="eastAsia"/>
        </w:rPr>
        <w:t>時</w:t>
      </w:r>
      <w:r>
        <w:rPr>
          <w:rFonts w:hint="eastAsia"/>
        </w:rPr>
        <w:t>15</w:t>
      </w:r>
      <w:r>
        <w:rPr>
          <w:rFonts w:hint="eastAsia"/>
        </w:rPr>
        <w:t xml:space="preserve">分　</w:t>
      </w:r>
      <w:r>
        <w:rPr>
          <w:rFonts w:hint="eastAsia"/>
        </w:rPr>
        <w:t>ANA 441</w:t>
      </w:r>
      <w:r>
        <w:rPr>
          <w:rFonts w:hint="eastAsia"/>
        </w:rPr>
        <w:t xml:space="preserve">便　</w:t>
      </w:r>
      <w:r>
        <w:rPr>
          <w:rFonts w:hint="eastAsia"/>
        </w:rPr>
        <w:t xml:space="preserve"> </w:t>
      </w:r>
      <w:r>
        <w:rPr>
          <w:rFonts w:hint="eastAsia"/>
        </w:rPr>
        <w:t>福岡空港着</w:t>
      </w:r>
      <w:r>
        <w:rPr>
          <w:rFonts w:hint="eastAsia"/>
        </w:rPr>
        <w:t>17</w:t>
      </w:r>
      <w:r>
        <w:rPr>
          <w:rFonts w:hint="eastAsia"/>
        </w:rPr>
        <w:t>時</w:t>
      </w:r>
      <w:r>
        <w:rPr>
          <w:rFonts w:hint="eastAsia"/>
        </w:rPr>
        <w:t>45</w:t>
      </w:r>
      <w:r>
        <w:rPr>
          <w:rFonts w:hint="eastAsia"/>
        </w:rPr>
        <w:t>分</w:t>
      </w:r>
    </w:p>
    <w:p w:rsidR="000D7C6C" w:rsidRDefault="008D091D" w:rsidP="004D4ADF">
      <w:pPr>
        <w:pStyle w:val="a7"/>
        <w:ind w:leftChars="100" w:left="227"/>
        <w:jc w:val="left"/>
      </w:pPr>
      <w:r>
        <w:rPr>
          <w:rFonts w:hint="eastAsia"/>
        </w:rPr>
        <w:t>※フライトスケジュールは変更の可能性があります。</w:t>
      </w:r>
    </w:p>
    <w:p w:rsidR="008D091D" w:rsidRDefault="008D091D" w:rsidP="0066677D">
      <w:pPr>
        <w:pStyle w:val="a7"/>
        <w:jc w:val="left"/>
      </w:pPr>
      <w:r>
        <w:rPr>
          <w:rFonts w:hint="eastAsia"/>
        </w:rPr>
        <w:t>〇</w:t>
      </w:r>
      <w:r w:rsidR="00CB429D">
        <w:rPr>
          <w:rFonts w:hint="eastAsia"/>
        </w:rPr>
        <w:t>伊勢中川</w:t>
      </w:r>
      <w:r>
        <w:rPr>
          <w:rFonts w:hint="eastAsia"/>
        </w:rPr>
        <w:t>から</w:t>
      </w:r>
      <w:r w:rsidR="00CB429D">
        <w:rPr>
          <w:rFonts w:hint="eastAsia"/>
        </w:rPr>
        <w:t>近鉄特急で大阪方面</w:t>
      </w:r>
    </w:p>
    <w:p w:rsidR="00CB429D" w:rsidRDefault="00BF398F" w:rsidP="00BF398F">
      <w:pPr>
        <w:pStyle w:val="a7"/>
        <w:ind w:leftChars="100" w:left="227"/>
        <w:jc w:val="left"/>
      </w:pPr>
      <w:r>
        <w:rPr>
          <w:rFonts w:hint="eastAsia"/>
        </w:rPr>
        <w:t>13</w:t>
      </w:r>
      <w:r>
        <w:rPr>
          <w:rFonts w:hint="eastAsia"/>
        </w:rPr>
        <w:t>時</w:t>
      </w:r>
      <w:r>
        <w:rPr>
          <w:rFonts w:hint="eastAsia"/>
        </w:rPr>
        <w:t>13</w:t>
      </w:r>
      <w:r>
        <w:rPr>
          <w:rFonts w:hint="eastAsia"/>
        </w:rPr>
        <w:t>分</w:t>
      </w:r>
      <w:r w:rsidR="00236E3C">
        <w:rPr>
          <w:rFonts w:hint="eastAsia"/>
        </w:rPr>
        <w:t>発</w:t>
      </w:r>
      <w:r>
        <w:rPr>
          <w:rFonts w:hint="eastAsia"/>
        </w:rPr>
        <w:t xml:space="preserve">　急行大阪上本町行　</w:t>
      </w:r>
      <w:r>
        <w:rPr>
          <w:rFonts w:hint="eastAsia"/>
        </w:rPr>
        <w:t>15</w:t>
      </w:r>
      <w:r>
        <w:rPr>
          <w:rFonts w:hint="eastAsia"/>
        </w:rPr>
        <w:t>時</w:t>
      </w:r>
      <w:r>
        <w:rPr>
          <w:rFonts w:hint="eastAsia"/>
        </w:rPr>
        <w:t>14</w:t>
      </w:r>
      <w:r>
        <w:rPr>
          <w:rFonts w:hint="eastAsia"/>
        </w:rPr>
        <w:t>分着</w:t>
      </w:r>
    </w:p>
    <w:p w:rsidR="00BF398F" w:rsidRDefault="00BF398F" w:rsidP="00BF398F">
      <w:pPr>
        <w:pStyle w:val="a7"/>
        <w:ind w:leftChars="100" w:left="227"/>
        <w:jc w:val="left"/>
      </w:pPr>
      <w:r>
        <w:rPr>
          <w:rFonts w:hint="eastAsia"/>
        </w:rPr>
        <w:t>13</w:t>
      </w:r>
      <w:r>
        <w:rPr>
          <w:rFonts w:hint="eastAsia"/>
        </w:rPr>
        <w:t>時</w:t>
      </w:r>
      <w:r>
        <w:rPr>
          <w:rFonts w:hint="eastAsia"/>
        </w:rPr>
        <w:t>55</w:t>
      </w:r>
      <w:r>
        <w:rPr>
          <w:rFonts w:hint="eastAsia"/>
        </w:rPr>
        <w:t>分</w:t>
      </w:r>
      <w:r w:rsidR="00236E3C">
        <w:rPr>
          <w:rFonts w:hint="eastAsia"/>
        </w:rPr>
        <w:t>発</w:t>
      </w:r>
      <w:r>
        <w:rPr>
          <w:rFonts w:hint="eastAsia"/>
        </w:rPr>
        <w:t xml:space="preserve">　特急大阪上本町行　</w:t>
      </w:r>
      <w:r>
        <w:rPr>
          <w:rFonts w:hint="eastAsia"/>
        </w:rPr>
        <w:t>15</w:t>
      </w:r>
      <w:r>
        <w:rPr>
          <w:rFonts w:hint="eastAsia"/>
        </w:rPr>
        <w:t>時</w:t>
      </w:r>
      <w:r>
        <w:rPr>
          <w:rFonts w:hint="eastAsia"/>
        </w:rPr>
        <w:t>16</w:t>
      </w:r>
      <w:r>
        <w:rPr>
          <w:rFonts w:hint="eastAsia"/>
        </w:rPr>
        <w:t>分着</w:t>
      </w:r>
    </w:p>
    <w:p w:rsidR="00BF398F" w:rsidRDefault="00BF398F" w:rsidP="00BF398F">
      <w:pPr>
        <w:pStyle w:val="a7"/>
        <w:jc w:val="left"/>
      </w:pPr>
      <w:r>
        <w:rPr>
          <w:rFonts w:hint="eastAsia"/>
        </w:rPr>
        <w:t>〇伊勢中川から近鉄特急で名古屋～東京方面</w:t>
      </w:r>
    </w:p>
    <w:p w:rsidR="007C29A8" w:rsidRDefault="007C29A8" w:rsidP="00BF398F">
      <w:pPr>
        <w:pStyle w:val="a7"/>
        <w:ind w:leftChars="100" w:left="227"/>
        <w:jc w:val="left"/>
      </w:pPr>
      <w:r>
        <w:rPr>
          <w:rFonts w:hint="eastAsia"/>
        </w:rPr>
        <w:t>12</w:t>
      </w:r>
      <w:r>
        <w:rPr>
          <w:rFonts w:hint="eastAsia"/>
        </w:rPr>
        <w:t>時</w:t>
      </w:r>
      <w:r>
        <w:rPr>
          <w:rFonts w:hint="eastAsia"/>
        </w:rPr>
        <w:t>37</w:t>
      </w:r>
      <w:r>
        <w:rPr>
          <w:rFonts w:hint="eastAsia"/>
        </w:rPr>
        <w:t>分</w:t>
      </w:r>
      <w:r w:rsidR="00236E3C">
        <w:rPr>
          <w:rFonts w:hint="eastAsia"/>
        </w:rPr>
        <w:t>発</w:t>
      </w:r>
      <w:r>
        <w:rPr>
          <w:rFonts w:hint="eastAsia"/>
        </w:rPr>
        <w:t xml:space="preserve">　特急近鉄名古屋行　</w:t>
      </w:r>
      <w:r>
        <w:rPr>
          <w:rFonts w:hint="eastAsia"/>
        </w:rPr>
        <w:t>13</w:t>
      </w:r>
      <w:r>
        <w:rPr>
          <w:rFonts w:hint="eastAsia"/>
        </w:rPr>
        <w:t>時</w:t>
      </w:r>
      <w:r>
        <w:rPr>
          <w:rFonts w:hint="eastAsia"/>
        </w:rPr>
        <w:t>37</w:t>
      </w:r>
      <w:r>
        <w:rPr>
          <w:rFonts w:hint="eastAsia"/>
        </w:rPr>
        <w:t>分着</w:t>
      </w:r>
    </w:p>
    <w:p w:rsidR="007C29A8" w:rsidRDefault="007C29A8" w:rsidP="007C29A8">
      <w:pPr>
        <w:pStyle w:val="a7"/>
        <w:ind w:leftChars="100" w:left="227"/>
        <w:jc w:val="left"/>
      </w:pPr>
      <w:r>
        <w:rPr>
          <w:rFonts w:hint="eastAsia"/>
        </w:rPr>
        <w:t>12</w:t>
      </w:r>
      <w:r>
        <w:rPr>
          <w:rFonts w:hint="eastAsia"/>
        </w:rPr>
        <w:t>時</w:t>
      </w:r>
      <w:r>
        <w:rPr>
          <w:rFonts w:hint="eastAsia"/>
        </w:rPr>
        <w:t>43</w:t>
      </w:r>
      <w:r>
        <w:rPr>
          <w:rFonts w:hint="eastAsia"/>
        </w:rPr>
        <w:t>分</w:t>
      </w:r>
      <w:r w:rsidR="00236E3C">
        <w:rPr>
          <w:rFonts w:hint="eastAsia"/>
        </w:rPr>
        <w:t>発</w:t>
      </w:r>
      <w:r>
        <w:rPr>
          <w:rFonts w:hint="eastAsia"/>
        </w:rPr>
        <w:t xml:space="preserve">　急行近鉄名古屋行　</w:t>
      </w:r>
      <w:r>
        <w:rPr>
          <w:rFonts w:hint="eastAsia"/>
        </w:rPr>
        <w:t>14</w:t>
      </w:r>
      <w:r>
        <w:rPr>
          <w:rFonts w:hint="eastAsia"/>
        </w:rPr>
        <w:t>時</w:t>
      </w:r>
      <w:r>
        <w:rPr>
          <w:rFonts w:hint="eastAsia"/>
        </w:rPr>
        <w:t>03</w:t>
      </w:r>
      <w:r>
        <w:rPr>
          <w:rFonts w:hint="eastAsia"/>
        </w:rPr>
        <w:t>分着</w:t>
      </w:r>
    </w:p>
    <w:p w:rsidR="008D091D" w:rsidRPr="007C29A8" w:rsidRDefault="007C29A8" w:rsidP="00BF398F">
      <w:pPr>
        <w:pStyle w:val="a7"/>
        <w:ind w:leftChars="100" w:left="227"/>
        <w:jc w:val="left"/>
      </w:pPr>
      <w:r>
        <w:rPr>
          <w:rFonts w:hint="eastAsia"/>
        </w:rPr>
        <w:t>名古屋</w:t>
      </w:r>
      <w:r>
        <w:rPr>
          <w:rFonts w:hint="eastAsia"/>
        </w:rPr>
        <w:t>13</w:t>
      </w:r>
      <w:r>
        <w:rPr>
          <w:rFonts w:hint="eastAsia"/>
        </w:rPr>
        <w:t>時</w:t>
      </w:r>
      <w:r>
        <w:rPr>
          <w:rFonts w:hint="eastAsia"/>
        </w:rPr>
        <w:t>42</w:t>
      </w:r>
      <w:r>
        <w:rPr>
          <w:rFonts w:hint="eastAsia"/>
        </w:rPr>
        <w:t>分発　のぞみ</w:t>
      </w:r>
      <w:r>
        <w:rPr>
          <w:rFonts w:hint="eastAsia"/>
        </w:rPr>
        <w:t>226</w:t>
      </w:r>
      <w:r>
        <w:rPr>
          <w:rFonts w:hint="eastAsia"/>
        </w:rPr>
        <w:t>号　東京</w:t>
      </w:r>
      <w:r>
        <w:rPr>
          <w:rFonts w:hint="eastAsia"/>
        </w:rPr>
        <w:t>15</w:t>
      </w:r>
      <w:r>
        <w:rPr>
          <w:rFonts w:hint="eastAsia"/>
        </w:rPr>
        <w:t>時</w:t>
      </w:r>
      <w:r>
        <w:rPr>
          <w:rFonts w:hint="eastAsia"/>
        </w:rPr>
        <w:t>23</w:t>
      </w:r>
      <w:r>
        <w:rPr>
          <w:rFonts w:hint="eastAsia"/>
        </w:rPr>
        <w:t>分着</w:t>
      </w:r>
    </w:p>
    <w:p w:rsidR="007C29A8" w:rsidRPr="007C29A8" w:rsidRDefault="007C29A8" w:rsidP="007C29A8">
      <w:pPr>
        <w:pStyle w:val="a7"/>
        <w:ind w:leftChars="100" w:left="227"/>
        <w:jc w:val="left"/>
      </w:pPr>
      <w:r>
        <w:rPr>
          <w:rFonts w:hint="eastAsia"/>
        </w:rPr>
        <w:t>名古屋</w:t>
      </w:r>
      <w:r>
        <w:rPr>
          <w:rFonts w:hint="eastAsia"/>
        </w:rPr>
        <w:t>13</w:t>
      </w:r>
      <w:r>
        <w:rPr>
          <w:rFonts w:hint="eastAsia"/>
        </w:rPr>
        <w:t>時</w:t>
      </w:r>
      <w:r>
        <w:rPr>
          <w:rFonts w:hint="eastAsia"/>
        </w:rPr>
        <w:t>54</w:t>
      </w:r>
      <w:r>
        <w:rPr>
          <w:rFonts w:hint="eastAsia"/>
        </w:rPr>
        <w:t>分発　のぞみ</w:t>
      </w:r>
      <w:r>
        <w:rPr>
          <w:rFonts w:hint="eastAsia"/>
        </w:rPr>
        <w:t>22</w:t>
      </w:r>
      <w:r>
        <w:rPr>
          <w:rFonts w:hint="eastAsia"/>
        </w:rPr>
        <w:t xml:space="preserve">号　</w:t>
      </w:r>
      <w:r>
        <w:rPr>
          <w:rFonts w:hint="eastAsia"/>
        </w:rPr>
        <w:t xml:space="preserve"> </w:t>
      </w:r>
      <w:r>
        <w:rPr>
          <w:rFonts w:hint="eastAsia"/>
        </w:rPr>
        <w:t>東京</w:t>
      </w:r>
      <w:r>
        <w:rPr>
          <w:rFonts w:hint="eastAsia"/>
        </w:rPr>
        <w:t>15</w:t>
      </w:r>
      <w:r>
        <w:rPr>
          <w:rFonts w:hint="eastAsia"/>
        </w:rPr>
        <w:t>時</w:t>
      </w:r>
      <w:r>
        <w:rPr>
          <w:rFonts w:hint="eastAsia"/>
        </w:rPr>
        <w:t>33</w:t>
      </w:r>
      <w:r>
        <w:rPr>
          <w:rFonts w:hint="eastAsia"/>
        </w:rPr>
        <w:t>分着</w:t>
      </w:r>
    </w:p>
    <w:p w:rsidR="00CB429D" w:rsidRDefault="007C29A8" w:rsidP="004D4ADF">
      <w:pPr>
        <w:pStyle w:val="a7"/>
        <w:ind w:leftChars="100" w:left="227"/>
        <w:jc w:val="left"/>
      </w:pPr>
      <w:r>
        <w:rPr>
          <w:rFonts w:hint="eastAsia"/>
        </w:rPr>
        <w:t>名古屋</w:t>
      </w:r>
      <w:r>
        <w:rPr>
          <w:rFonts w:hint="eastAsia"/>
        </w:rPr>
        <w:t>14</w:t>
      </w:r>
      <w:r>
        <w:rPr>
          <w:rFonts w:hint="eastAsia"/>
        </w:rPr>
        <w:t>時</w:t>
      </w:r>
      <w:r>
        <w:rPr>
          <w:rFonts w:hint="eastAsia"/>
        </w:rPr>
        <w:t>12</w:t>
      </w:r>
      <w:r>
        <w:rPr>
          <w:rFonts w:hint="eastAsia"/>
        </w:rPr>
        <w:t>分発　のぞみ</w:t>
      </w:r>
      <w:r>
        <w:rPr>
          <w:rFonts w:hint="eastAsia"/>
        </w:rPr>
        <w:t>128</w:t>
      </w:r>
      <w:r>
        <w:rPr>
          <w:rFonts w:hint="eastAsia"/>
        </w:rPr>
        <w:t>号　東京</w:t>
      </w:r>
      <w:r>
        <w:rPr>
          <w:rFonts w:hint="eastAsia"/>
        </w:rPr>
        <w:t>15</w:t>
      </w:r>
      <w:r>
        <w:rPr>
          <w:rFonts w:hint="eastAsia"/>
        </w:rPr>
        <w:t>時</w:t>
      </w:r>
      <w:r>
        <w:rPr>
          <w:rFonts w:hint="eastAsia"/>
        </w:rPr>
        <w:t>53</w:t>
      </w:r>
      <w:r>
        <w:rPr>
          <w:rFonts w:hint="eastAsia"/>
        </w:rPr>
        <w:t>分着</w:t>
      </w:r>
    </w:p>
    <w:p w:rsidR="00EC4F10" w:rsidRDefault="00EC4F10" w:rsidP="004D4ADF">
      <w:pPr>
        <w:pStyle w:val="a7"/>
        <w:ind w:leftChars="100" w:left="227"/>
        <w:jc w:val="left"/>
        <w:rPr>
          <w:b/>
          <w:bCs/>
          <w:sz w:val="24"/>
        </w:rPr>
      </w:pPr>
    </w:p>
    <w:p w:rsidR="00DF260C" w:rsidRDefault="00DF260C" w:rsidP="004D4ADF">
      <w:pPr>
        <w:pStyle w:val="a7"/>
        <w:ind w:leftChars="100" w:left="227"/>
        <w:jc w:val="left"/>
        <w:rPr>
          <w:rFonts w:hint="eastAsia"/>
          <w:b/>
          <w:bCs/>
          <w:sz w:val="24"/>
        </w:rPr>
      </w:pPr>
    </w:p>
    <w:p w:rsidR="008D091D" w:rsidRDefault="008D091D" w:rsidP="008D091D">
      <w:pPr>
        <w:rPr>
          <w:b/>
          <w:bCs/>
          <w:sz w:val="24"/>
        </w:rPr>
      </w:pPr>
      <w:r w:rsidRPr="00C11931">
        <w:rPr>
          <w:b/>
          <w:bCs/>
          <w:sz w:val="24"/>
        </w:rPr>
        <w:lastRenderedPageBreak/>
        <w:t>FAX.</w:t>
      </w:r>
      <w:r w:rsidRPr="00C11931">
        <w:rPr>
          <w:b/>
          <w:bCs/>
          <w:sz w:val="24"/>
        </w:rPr>
        <w:t xml:space="preserve">　</w:t>
      </w:r>
      <w:r w:rsidRPr="00C11931">
        <w:rPr>
          <w:b/>
          <w:bCs/>
          <w:sz w:val="24"/>
        </w:rPr>
        <w:t>03-3280-5973</w:t>
      </w:r>
    </w:p>
    <w:p w:rsidR="00DA5E63" w:rsidRPr="00C11931" w:rsidRDefault="00DA5E63" w:rsidP="008D091D">
      <w:pPr>
        <w:rPr>
          <w:b/>
          <w:bCs/>
          <w:sz w:val="24"/>
        </w:rPr>
      </w:pPr>
      <w:r>
        <w:rPr>
          <w:rFonts w:hint="eastAsia"/>
          <w:b/>
          <w:bCs/>
          <w:sz w:val="24"/>
        </w:rPr>
        <w:t>E-mail. office@npo-lsa.jp</w:t>
      </w:r>
    </w:p>
    <w:p w:rsidR="008D091D" w:rsidRPr="00C11931" w:rsidRDefault="008D091D" w:rsidP="008D091D">
      <w:pPr>
        <w:rPr>
          <w:b/>
          <w:bCs/>
          <w:sz w:val="32"/>
        </w:rPr>
      </w:pPr>
      <w:r w:rsidRPr="00C11931">
        <w:t xml:space="preserve">　　　　　　　　　　　　　</w:t>
      </w:r>
      <w:r w:rsidRPr="00C11931">
        <w:rPr>
          <w:b/>
          <w:bCs/>
          <w:sz w:val="32"/>
        </w:rPr>
        <w:t>Ｆ</w:t>
      </w:r>
      <w:r w:rsidRPr="00C11931">
        <w:rPr>
          <w:b/>
          <w:bCs/>
          <w:sz w:val="32"/>
        </w:rPr>
        <w:t xml:space="preserve"> </w:t>
      </w:r>
      <w:r w:rsidRPr="00C11931">
        <w:rPr>
          <w:b/>
          <w:bCs/>
          <w:sz w:val="32"/>
        </w:rPr>
        <w:t>Ａ</w:t>
      </w:r>
      <w:r w:rsidRPr="00C11931">
        <w:rPr>
          <w:b/>
          <w:bCs/>
          <w:sz w:val="32"/>
        </w:rPr>
        <w:t xml:space="preserve"> </w:t>
      </w:r>
      <w:r w:rsidRPr="00C11931">
        <w:rPr>
          <w:b/>
          <w:bCs/>
          <w:sz w:val="32"/>
        </w:rPr>
        <w:t>Ｘ</w:t>
      </w:r>
      <w:r w:rsidRPr="00C11931">
        <w:rPr>
          <w:b/>
          <w:bCs/>
          <w:sz w:val="32"/>
        </w:rPr>
        <w:t xml:space="preserve"> </w:t>
      </w:r>
      <w:r w:rsidRPr="00C11931">
        <w:rPr>
          <w:b/>
          <w:bCs/>
          <w:sz w:val="32"/>
        </w:rPr>
        <w:t>送</w:t>
      </w:r>
      <w:r w:rsidRPr="00C11931">
        <w:rPr>
          <w:b/>
          <w:bCs/>
          <w:sz w:val="32"/>
        </w:rPr>
        <w:t xml:space="preserve"> </w:t>
      </w:r>
      <w:r w:rsidRPr="00C11931">
        <w:rPr>
          <w:b/>
          <w:bCs/>
          <w:sz w:val="32"/>
        </w:rPr>
        <w:t>信</w:t>
      </w:r>
      <w:r w:rsidRPr="00C11931">
        <w:rPr>
          <w:b/>
          <w:bCs/>
          <w:sz w:val="32"/>
        </w:rPr>
        <w:t xml:space="preserve"> </w:t>
      </w:r>
      <w:r w:rsidRPr="00C11931">
        <w:rPr>
          <w:b/>
          <w:bCs/>
          <w:sz w:val="32"/>
        </w:rPr>
        <w:t>表</w:t>
      </w:r>
    </w:p>
    <w:p w:rsidR="008D091D" w:rsidRPr="00C11931" w:rsidRDefault="008D091D" w:rsidP="008D091D">
      <w:pPr>
        <w:jc w:val="right"/>
        <w:rPr>
          <w:lang w:eastAsia="zh-TW"/>
        </w:rPr>
      </w:pPr>
      <w:r w:rsidRPr="00C11931">
        <w:rPr>
          <w:lang w:eastAsia="zh-TW"/>
        </w:rPr>
        <w:t>平成</w:t>
      </w:r>
      <w:r w:rsidRPr="00C11931">
        <w:t>2</w:t>
      </w:r>
      <w:r w:rsidR="00CB429D">
        <w:rPr>
          <w:rFonts w:hint="eastAsia"/>
        </w:rPr>
        <w:t>8</w:t>
      </w:r>
      <w:r w:rsidRPr="00C11931">
        <w:rPr>
          <w:lang w:eastAsia="zh-TW"/>
        </w:rPr>
        <w:t>年</w:t>
      </w:r>
      <w:r w:rsidRPr="00C11931">
        <w:t xml:space="preserve">　　</w:t>
      </w:r>
      <w:r w:rsidRPr="00C11931">
        <w:rPr>
          <w:lang w:eastAsia="zh-TW"/>
        </w:rPr>
        <w:t>月　　日</w:t>
      </w:r>
    </w:p>
    <w:p w:rsidR="008D091D" w:rsidRPr="00C11931" w:rsidRDefault="008D091D" w:rsidP="008D091D">
      <w:r w:rsidRPr="00C11931">
        <w:rPr>
          <w:lang w:eastAsia="zh-TW"/>
        </w:rPr>
        <w:t>特定非営利活動法人</w:t>
      </w:r>
    </w:p>
    <w:p w:rsidR="008D091D" w:rsidRPr="00C11931" w:rsidRDefault="008D091D" w:rsidP="008D091D">
      <w:r w:rsidRPr="00C11931">
        <w:t>最終処分場技術システム研究協会</w:t>
      </w:r>
    </w:p>
    <w:p w:rsidR="008D091D" w:rsidRPr="00C11931" w:rsidRDefault="008D091D" w:rsidP="008D091D">
      <w:pPr>
        <w:ind w:firstLineChars="100" w:firstLine="227"/>
      </w:pPr>
      <w:r w:rsidRPr="00C11931">
        <w:t>（</w:t>
      </w:r>
      <w:r w:rsidRPr="00C11931">
        <w:t>NPO</w:t>
      </w:r>
      <w:r w:rsidRPr="00C11931">
        <w:t>・</w:t>
      </w:r>
      <w:r w:rsidRPr="00C11931">
        <w:t>LSA</w:t>
      </w:r>
      <w:r w:rsidRPr="00C11931">
        <w:t>）事務局　行</w:t>
      </w:r>
    </w:p>
    <w:p w:rsidR="008D091D" w:rsidRPr="00C11931" w:rsidRDefault="008D091D" w:rsidP="008D091D">
      <w:pPr>
        <w:jc w:val="center"/>
        <w:rPr>
          <w:rFonts w:eastAsia="ＭＳ ゴシック"/>
          <w:b/>
        </w:rPr>
      </w:pPr>
    </w:p>
    <w:p w:rsidR="008D091D" w:rsidRPr="008D091D" w:rsidRDefault="008D091D" w:rsidP="008D091D">
      <w:pPr>
        <w:pStyle w:val="a7"/>
        <w:jc w:val="center"/>
        <w:rPr>
          <w:b/>
          <w:sz w:val="32"/>
        </w:rPr>
      </w:pPr>
      <w:r w:rsidRPr="008D091D">
        <w:rPr>
          <w:rFonts w:hint="eastAsia"/>
          <w:b/>
          <w:sz w:val="32"/>
        </w:rPr>
        <w:t>H2</w:t>
      </w:r>
      <w:r w:rsidR="00CB429D">
        <w:rPr>
          <w:rFonts w:hint="eastAsia"/>
          <w:b/>
          <w:sz w:val="32"/>
        </w:rPr>
        <w:t>8</w:t>
      </w:r>
      <w:r w:rsidRPr="008D091D">
        <w:rPr>
          <w:rFonts w:hint="eastAsia"/>
          <w:b/>
          <w:sz w:val="32"/>
        </w:rPr>
        <w:t>年度</w:t>
      </w:r>
      <w:r w:rsidRPr="008D091D">
        <w:rPr>
          <w:rFonts w:hint="eastAsia"/>
          <w:b/>
          <w:sz w:val="32"/>
        </w:rPr>
        <w:t>LSA</w:t>
      </w:r>
      <w:r w:rsidRPr="008D091D">
        <w:rPr>
          <w:rFonts w:hint="eastAsia"/>
          <w:b/>
          <w:sz w:val="32"/>
        </w:rPr>
        <w:t>施設見学会</w:t>
      </w:r>
      <w:r>
        <w:rPr>
          <w:rFonts w:hint="eastAsia"/>
          <w:b/>
          <w:sz w:val="32"/>
        </w:rPr>
        <w:t>参加申込書</w:t>
      </w:r>
    </w:p>
    <w:p w:rsidR="008D091D" w:rsidRPr="008D091D" w:rsidRDefault="008D091D" w:rsidP="008D091D">
      <w:pPr>
        <w:jc w:val="center"/>
        <w:rPr>
          <w:rFonts w:eastAsia="ＭＳ ゴシック"/>
          <w:b/>
        </w:rPr>
      </w:pPr>
    </w:p>
    <w:p w:rsidR="008D091D" w:rsidRPr="00C11931" w:rsidRDefault="008D091D" w:rsidP="008D091D">
      <w:pPr>
        <w:tabs>
          <w:tab w:val="right" w:leader="dot" w:pos="8364"/>
        </w:tabs>
        <w:spacing w:line="360" w:lineRule="auto"/>
        <w:rPr>
          <w:b/>
          <w:bCs/>
        </w:rPr>
      </w:pPr>
      <w:r w:rsidRPr="008D091D">
        <w:rPr>
          <w:b/>
          <w:bCs/>
          <w:spacing w:val="105"/>
          <w:kern w:val="0"/>
          <w:fitText w:val="1055" w:id="929259264"/>
        </w:rPr>
        <w:t>会員</w:t>
      </w:r>
      <w:r w:rsidRPr="008D091D">
        <w:rPr>
          <w:b/>
          <w:bCs/>
          <w:spacing w:val="1"/>
          <w:kern w:val="0"/>
          <w:fitText w:val="1055" w:id="929259264"/>
        </w:rPr>
        <w:t>名</w:t>
      </w:r>
      <w:r w:rsidRPr="00C11931">
        <w:rPr>
          <w:b/>
          <w:bCs/>
          <w:u w:val="single"/>
        </w:rPr>
        <w:t xml:space="preserve">　　　　　　　　　　　　　　　　　　　　　　</w:t>
      </w:r>
    </w:p>
    <w:p w:rsidR="008D091D" w:rsidRPr="00C11931" w:rsidRDefault="008D091D" w:rsidP="008D091D">
      <w:pPr>
        <w:tabs>
          <w:tab w:val="left" w:leader="dot" w:pos="8364"/>
        </w:tabs>
        <w:spacing w:line="360" w:lineRule="auto"/>
        <w:rPr>
          <w:b/>
          <w:bCs/>
          <w:u w:val="single"/>
        </w:rPr>
      </w:pPr>
      <w:r w:rsidRPr="00C11931">
        <w:rPr>
          <w:b/>
          <w:bCs/>
        </w:rPr>
        <w:t>連絡代表者</w:t>
      </w:r>
      <w:r w:rsidRPr="00C11931">
        <w:rPr>
          <w:b/>
          <w:bCs/>
          <w:u w:val="single"/>
        </w:rPr>
        <w:t xml:space="preserve">　　　　　　　　　　　　　　　　　　　　　　</w:t>
      </w:r>
    </w:p>
    <w:p w:rsidR="008D091D" w:rsidRPr="00C11931" w:rsidRDefault="008D091D" w:rsidP="008D091D">
      <w:pPr>
        <w:tabs>
          <w:tab w:val="left" w:leader="dot" w:pos="8364"/>
        </w:tabs>
        <w:spacing w:line="360" w:lineRule="auto"/>
        <w:rPr>
          <w:b/>
          <w:bCs/>
          <w:u w:val="single"/>
        </w:rPr>
      </w:pPr>
      <w:r w:rsidRPr="00C11931">
        <w:rPr>
          <w:b/>
          <w:bCs/>
        </w:rPr>
        <w:t>連絡者住所</w:t>
      </w:r>
      <w:r w:rsidRPr="00C11931">
        <w:rPr>
          <w:b/>
          <w:bCs/>
          <w:u w:val="single"/>
        </w:rPr>
        <w:t xml:space="preserve">　〒　　　　　　　　　　　　　　　　　　　　　　　　　　　　　　　　　　　　　</w:t>
      </w:r>
    </w:p>
    <w:p w:rsidR="008D091D" w:rsidRPr="00C11931" w:rsidRDefault="008D091D" w:rsidP="008D091D">
      <w:pPr>
        <w:tabs>
          <w:tab w:val="left" w:leader="dot" w:pos="8364"/>
        </w:tabs>
        <w:spacing w:line="360" w:lineRule="auto"/>
        <w:ind w:firstLineChars="600" w:firstLine="1365"/>
        <w:rPr>
          <w:b/>
          <w:bCs/>
          <w:u w:val="single"/>
        </w:rPr>
      </w:pPr>
      <w:r w:rsidRPr="00C11931">
        <w:rPr>
          <w:b/>
          <w:bCs/>
          <w:u w:val="single"/>
        </w:rPr>
        <w:t xml:space="preserve">　　　　　　　　　　　　　　　　　　　　　　　　　　　　　　　　　　　　　　</w:t>
      </w:r>
    </w:p>
    <w:p w:rsidR="00551CCD" w:rsidRDefault="00551CCD" w:rsidP="00551CCD">
      <w:pPr>
        <w:tabs>
          <w:tab w:val="left" w:pos="9119"/>
        </w:tabs>
        <w:spacing w:line="220" w:lineRule="exact"/>
        <w:rPr>
          <w:bCs/>
        </w:rPr>
      </w:pPr>
    </w:p>
    <w:p w:rsidR="008D091D" w:rsidRPr="00C11931" w:rsidRDefault="00551CCD" w:rsidP="00551CCD">
      <w:pPr>
        <w:tabs>
          <w:tab w:val="left" w:pos="9119"/>
        </w:tabs>
        <w:spacing w:line="220" w:lineRule="exact"/>
        <w:rPr>
          <w:bCs/>
        </w:rPr>
      </w:pPr>
      <w:r>
        <w:rPr>
          <w:rFonts w:hint="eastAsia"/>
          <w:bCs/>
        </w:rPr>
        <w:t>e-mail</w:t>
      </w:r>
      <w:r>
        <w:rPr>
          <w:rFonts w:hint="eastAsia"/>
          <w:bCs/>
        </w:rPr>
        <w:t xml:space="preserve">　：</w:t>
      </w:r>
      <w:r w:rsidRPr="00551CCD">
        <w:rPr>
          <w:bCs/>
          <w:u w:val="single"/>
        </w:rPr>
        <w:tab/>
      </w:r>
    </w:p>
    <w:p w:rsidR="008D091D" w:rsidRPr="00C11931" w:rsidRDefault="008D091D" w:rsidP="008D091D">
      <w:pPr>
        <w:tabs>
          <w:tab w:val="left" w:leader="dot" w:pos="8364"/>
        </w:tabs>
        <w:spacing w:line="360" w:lineRule="auto"/>
        <w:rPr>
          <w:b/>
        </w:rPr>
      </w:pPr>
      <w:r w:rsidRPr="00C11931">
        <w:rPr>
          <w:b/>
          <w:bCs/>
        </w:rPr>
        <w:t>TEL</w:t>
      </w:r>
      <w:r w:rsidRPr="00C11931">
        <w:rPr>
          <w:b/>
          <w:bCs/>
          <w:u w:val="single"/>
        </w:rPr>
        <w:t xml:space="preserve">                                </w:t>
      </w:r>
      <w:r w:rsidRPr="00C11931">
        <w:rPr>
          <w:b/>
          <w:bCs/>
        </w:rPr>
        <w:t xml:space="preserve"> FAX</w:t>
      </w:r>
      <w:r w:rsidRPr="00C11931">
        <w:rPr>
          <w:b/>
          <w:bCs/>
          <w:u w:val="single"/>
        </w:rPr>
        <w:t xml:space="preserve">                               </w:t>
      </w:r>
    </w:p>
    <w:p w:rsidR="00551CCD" w:rsidRDefault="00551CCD" w:rsidP="008D091D">
      <w:pPr>
        <w:snapToGrid w:val="0"/>
        <w:spacing w:line="180" w:lineRule="atLeast"/>
        <w:rPr>
          <w:b/>
          <w:bCs/>
        </w:rPr>
      </w:pPr>
    </w:p>
    <w:p w:rsidR="008D091D" w:rsidRPr="00C11931" w:rsidRDefault="008D091D" w:rsidP="008D091D">
      <w:pPr>
        <w:snapToGrid w:val="0"/>
        <w:spacing w:line="180" w:lineRule="atLeast"/>
        <w:rPr>
          <w:sz w:val="20"/>
          <w:szCs w:val="20"/>
        </w:rPr>
      </w:pPr>
      <w:r>
        <w:rPr>
          <w:rFonts w:hint="eastAsia"/>
          <w:b/>
          <w:bCs/>
        </w:rPr>
        <w:t>参加</w:t>
      </w:r>
      <w:r w:rsidRPr="00C11931">
        <w:rPr>
          <w:b/>
          <w:bCs/>
        </w:rPr>
        <w:t>者</w:t>
      </w:r>
      <w:r w:rsidRPr="00C11931">
        <w:t xml:space="preserve">　</w:t>
      </w:r>
      <w:r w:rsidRPr="00C11931">
        <w:rPr>
          <w:sz w:val="20"/>
          <w:szCs w:val="20"/>
        </w:rPr>
        <w:t>＊</w:t>
      </w:r>
      <w:r w:rsidR="00DA5E63">
        <w:rPr>
          <w:rFonts w:hint="eastAsia"/>
          <w:sz w:val="20"/>
          <w:szCs w:val="20"/>
        </w:rPr>
        <w:t>喫煙室希望の方は喫煙欄に○を、また希望する</w:t>
      </w:r>
      <w:r>
        <w:rPr>
          <w:rFonts w:hint="eastAsia"/>
          <w:sz w:val="20"/>
          <w:szCs w:val="20"/>
        </w:rPr>
        <w:t>バス乗降場所に〇をつけて下さい</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4"/>
        <w:gridCol w:w="2410"/>
        <w:gridCol w:w="521"/>
        <w:gridCol w:w="1281"/>
        <w:gridCol w:w="1281"/>
        <w:gridCol w:w="1281"/>
      </w:tblGrid>
      <w:tr w:rsidR="000C3C37" w:rsidRPr="00C11931" w:rsidTr="000C3C37">
        <w:trPr>
          <w:cantSplit/>
          <w:jc w:val="center"/>
        </w:trPr>
        <w:tc>
          <w:tcPr>
            <w:tcW w:w="3374" w:type="dxa"/>
            <w:vMerge w:val="restart"/>
            <w:vAlign w:val="center"/>
          </w:tcPr>
          <w:p w:rsidR="000C3C37" w:rsidRPr="00C11931" w:rsidRDefault="000C3C37" w:rsidP="000C60D4">
            <w:pPr>
              <w:jc w:val="center"/>
              <w:rPr>
                <w:szCs w:val="21"/>
              </w:rPr>
            </w:pPr>
            <w:r w:rsidRPr="00C11931">
              <w:rPr>
                <w:szCs w:val="21"/>
              </w:rPr>
              <w:t>所　　属</w:t>
            </w:r>
          </w:p>
        </w:tc>
        <w:tc>
          <w:tcPr>
            <w:tcW w:w="2410" w:type="dxa"/>
            <w:vMerge w:val="restart"/>
            <w:tcBorders>
              <w:right w:val="single" w:sz="4" w:space="0" w:color="auto"/>
            </w:tcBorders>
            <w:vAlign w:val="center"/>
          </w:tcPr>
          <w:p w:rsidR="000C3C37" w:rsidRPr="00C11931" w:rsidRDefault="000C3C37" w:rsidP="000C60D4">
            <w:pPr>
              <w:jc w:val="center"/>
              <w:rPr>
                <w:szCs w:val="21"/>
              </w:rPr>
            </w:pPr>
            <w:r w:rsidRPr="00C11931">
              <w:rPr>
                <w:szCs w:val="21"/>
              </w:rPr>
              <w:t>氏　　名</w:t>
            </w:r>
          </w:p>
        </w:tc>
        <w:tc>
          <w:tcPr>
            <w:tcW w:w="521" w:type="dxa"/>
            <w:vMerge w:val="restart"/>
            <w:tcBorders>
              <w:right w:val="single" w:sz="4" w:space="0" w:color="auto"/>
            </w:tcBorders>
            <w:vAlign w:val="center"/>
          </w:tcPr>
          <w:p w:rsidR="000C3C37" w:rsidRDefault="000C3C37" w:rsidP="000C3C37">
            <w:pPr>
              <w:jc w:val="center"/>
              <w:rPr>
                <w:szCs w:val="21"/>
              </w:rPr>
            </w:pPr>
            <w:r>
              <w:rPr>
                <w:rFonts w:hint="eastAsia"/>
                <w:szCs w:val="21"/>
              </w:rPr>
              <w:t>喫煙</w:t>
            </w:r>
          </w:p>
        </w:tc>
        <w:tc>
          <w:tcPr>
            <w:tcW w:w="1281" w:type="dxa"/>
            <w:tcBorders>
              <w:left w:val="single" w:sz="4" w:space="0" w:color="auto"/>
              <w:right w:val="single" w:sz="4" w:space="0" w:color="auto"/>
            </w:tcBorders>
          </w:tcPr>
          <w:p w:rsidR="000C3C37" w:rsidRPr="00C11931" w:rsidRDefault="000C3C37" w:rsidP="00CB429D">
            <w:pPr>
              <w:jc w:val="center"/>
              <w:rPr>
                <w:szCs w:val="21"/>
              </w:rPr>
            </w:pPr>
            <w:r>
              <w:rPr>
                <w:rFonts w:hint="eastAsia"/>
                <w:szCs w:val="21"/>
              </w:rPr>
              <w:t>9/29</w:t>
            </w:r>
            <w:r w:rsidRPr="00C11931">
              <w:rPr>
                <w:szCs w:val="21"/>
              </w:rPr>
              <w:t>（</w:t>
            </w:r>
            <w:r>
              <w:rPr>
                <w:rFonts w:hint="eastAsia"/>
                <w:szCs w:val="21"/>
              </w:rPr>
              <w:t>木</w:t>
            </w:r>
            <w:r w:rsidRPr="00C11931">
              <w:rPr>
                <w:szCs w:val="21"/>
              </w:rPr>
              <w:t>）</w:t>
            </w:r>
          </w:p>
        </w:tc>
        <w:tc>
          <w:tcPr>
            <w:tcW w:w="2562" w:type="dxa"/>
            <w:gridSpan w:val="2"/>
            <w:tcBorders>
              <w:left w:val="single" w:sz="4" w:space="0" w:color="auto"/>
            </w:tcBorders>
          </w:tcPr>
          <w:p w:rsidR="000C3C37" w:rsidRPr="00C11931" w:rsidRDefault="000C3C37" w:rsidP="00CB429D">
            <w:pPr>
              <w:jc w:val="center"/>
              <w:rPr>
                <w:szCs w:val="21"/>
              </w:rPr>
            </w:pPr>
            <w:r>
              <w:rPr>
                <w:rFonts w:hint="eastAsia"/>
                <w:szCs w:val="21"/>
              </w:rPr>
              <w:t>9/30</w:t>
            </w:r>
            <w:r w:rsidRPr="00C11931">
              <w:rPr>
                <w:szCs w:val="21"/>
              </w:rPr>
              <w:t>（</w:t>
            </w:r>
            <w:r>
              <w:rPr>
                <w:rFonts w:hint="eastAsia"/>
                <w:szCs w:val="21"/>
              </w:rPr>
              <w:t>金</w:t>
            </w:r>
            <w:r w:rsidRPr="00C11931">
              <w:rPr>
                <w:szCs w:val="21"/>
              </w:rPr>
              <w:t>）</w:t>
            </w:r>
          </w:p>
        </w:tc>
      </w:tr>
      <w:tr w:rsidR="000C3C37" w:rsidRPr="00C11931" w:rsidTr="000C3C37">
        <w:trPr>
          <w:cantSplit/>
          <w:jc w:val="center"/>
        </w:trPr>
        <w:tc>
          <w:tcPr>
            <w:tcW w:w="3374" w:type="dxa"/>
            <w:vMerge/>
            <w:vAlign w:val="center"/>
          </w:tcPr>
          <w:p w:rsidR="000C3C37" w:rsidRPr="00C11931" w:rsidRDefault="000C3C37" w:rsidP="000C60D4">
            <w:pPr>
              <w:jc w:val="center"/>
              <w:rPr>
                <w:szCs w:val="21"/>
              </w:rPr>
            </w:pPr>
          </w:p>
        </w:tc>
        <w:tc>
          <w:tcPr>
            <w:tcW w:w="2410" w:type="dxa"/>
            <w:vMerge/>
            <w:tcBorders>
              <w:right w:val="single" w:sz="4" w:space="0" w:color="auto"/>
            </w:tcBorders>
            <w:vAlign w:val="center"/>
          </w:tcPr>
          <w:p w:rsidR="000C3C37" w:rsidRPr="00C11931" w:rsidRDefault="000C3C37" w:rsidP="000C60D4">
            <w:pPr>
              <w:jc w:val="center"/>
              <w:rPr>
                <w:szCs w:val="21"/>
              </w:rPr>
            </w:pPr>
          </w:p>
        </w:tc>
        <w:tc>
          <w:tcPr>
            <w:tcW w:w="521" w:type="dxa"/>
            <w:vMerge/>
            <w:tcBorders>
              <w:right w:val="single" w:sz="4" w:space="0" w:color="auto"/>
            </w:tcBorders>
          </w:tcPr>
          <w:p w:rsidR="000C3C37" w:rsidRDefault="000C3C37" w:rsidP="008D091D">
            <w:pPr>
              <w:jc w:val="center"/>
              <w:rPr>
                <w:rFonts w:asciiTheme="majorEastAsia" w:eastAsiaTheme="majorEastAsia" w:hAnsiTheme="majorEastAsia"/>
                <w:sz w:val="16"/>
                <w:szCs w:val="21"/>
              </w:rPr>
            </w:pPr>
          </w:p>
        </w:tc>
        <w:tc>
          <w:tcPr>
            <w:tcW w:w="1281" w:type="dxa"/>
            <w:tcBorders>
              <w:left w:val="single" w:sz="4" w:space="0" w:color="auto"/>
              <w:right w:val="single" w:sz="4" w:space="0" w:color="auto"/>
            </w:tcBorders>
          </w:tcPr>
          <w:p w:rsidR="000C3C37" w:rsidRPr="008D091D" w:rsidRDefault="000C3C37" w:rsidP="008D091D">
            <w:pPr>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近鉄名張駅</w:t>
            </w:r>
          </w:p>
          <w:p w:rsidR="000C3C37" w:rsidRPr="008D091D" w:rsidRDefault="000C3C37" w:rsidP="008D091D">
            <w:pPr>
              <w:jc w:val="center"/>
              <w:rPr>
                <w:rFonts w:asciiTheme="majorEastAsia" w:eastAsiaTheme="majorEastAsia" w:hAnsiTheme="majorEastAsia"/>
                <w:sz w:val="16"/>
                <w:szCs w:val="21"/>
              </w:rPr>
            </w:pPr>
            <w:r w:rsidRPr="008D091D">
              <w:rPr>
                <w:rFonts w:asciiTheme="majorEastAsia" w:eastAsiaTheme="majorEastAsia" w:hAnsiTheme="majorEastAsia" w:hint="eastAsia"/>
                <w:sz w:val="16"/>
                <w:szCs w:val="21"/>
              </w:rPr>
              <w:t>乗車</w:t>
            </w:r>
          </w:p>
        </w:tc>
        <w:tc>
          <w:tcPr>
            <w:tcW w:w="1281" w:type="dxa"/>
            <w:tcBorders>
              <w:left w:val="single" w:sz="4" w:space="0" w:color="auto"/>
              <w:right w:val="single" w:sz="4" w:space="0" w:color="auto"/>
            </w:tcBorders>
          </w:tcPr>
          <w:p w:rsidR="000C3C37" w:rsidRPr="008D091D" w:rsidRDefault="000C3C37" w:rsidP="008D091D">
            <w:pPr>
              <w:pStyle w:val="a5"/>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伊勢中川駅</w:t>
            </w:r>
          </w:p>
          <w:p w:rsidR="000C3C37" w:rsidRPr="008D091D" w:rsidRDefault="000C3C37" w:rsidP="008D091D">
            <w:pPr>
              <w:jc w:val="center"/>
              <w:rPr>
                <w:rFonts w:asciiTheme="majorEastAsia" w:eastAsiaTheme="majorEastAsia" w:hAnsiTheme="majorEastAsia"/>
                <w:sz w:val="16"/>
                <w:szCs w:val="21"/>
              </w:rPr>
            </w:pPr>
            <w:r w:rsidRPr="008D091D">
              <w:rPr>
                <w:rFonts w:asciiTheme="majorEastAsia" w:eastAsiaTheme="majorEastAsia" w:hAnsiTheme="majorEastAsia" w:hint="eastAsia"/>
                <w:sz w:val="16"/>
                <w:szCs w:val="21"/>
              </w:rPr>
              <w:t>降車</w:t>
            </w:r>
          </w:p>
        </w:tc>
        <w:tc>
          <w:tcPr>
            <w:tcW w:w="1281" w:type="dxa"/>
            <w:tcBorders>
              <w:left w:val="single" w:sz="4" w:space="0" w:color="auto"/>
            </w:tcBorders>
            <w:vAlign w:val="center"/>
          </w:tcPr>
          <w:p w:rsidR="000C3C37" w:rsidRPr="008D091D" w:rsidRDefault="000C3C37" w:rsidP="008D091D">
            <w:pPr>
              <w:ind w:firstLineChars="100" w:firstLine="177"/>
              <w:jc w:val="center"/>
              <w:rPr>
                <w:rFonts w:asciiTheme="majorEastAsia" w:eastAsiaTheme="majorEastAsia" w:hAnsiTheme="majorEastAsia"/>
                <w:sz w:val="16"/>
                <w:szCs w:val="21"/>
              </w:rPr>
            </w:pPr>
            <w:r>
              <w:rPr>
                <w:rFonts w:asciiTheme="majorEastAsia" w:eastAsiaTheme="majorEastAsia" w:hAnsiTheme="majorEastAsia" w:hint="eastAsia"/>
                <w:sz w:val="16"/>
                <w:szCs w:val="21"/>
              </w:rPr>
              <w:t>伊勢市</w:t>
            </w:r>
          </w:p>
          <w:p w:rsidR="000C3C37" w:rsidRPr="008D091D" w:rsidRDefault="000C3C37" w:rsidP="008D091D">
            <w:pPr>
              <w:ind w:firstLineChars="100" w:firstLine="177"/>
              <w:jc w:val="center"/>
              <w:rPr>
                <w:rFonts w:asciiTheme="majorEastAsia" w:eastAsiaTheme="majorEastAsia" w:hAnsiTheme="majorEastAsia"/>
                <w:bCs/>
                <w:sz w:val="16"/>
                <w:szCs w:val="21"/>
              </w:rPr>
            </w:pPr>
            <w:r w:rsidRPr="008D091D">
              <w:rPr>
                <w:rFonts w:asciiTheme="majorEastAsia" w:eastAsiaTheme="majorEastAsia" w:hAnsiTheme="majorEastAsia" w:hint="eastAsia"/>
                <w:sz w:val="16"/>
                <w:szCs w:val="21"/>
              </w:rPr>
              <w:t>降車</w:t>
            </w:r>
          </w:p>
        </w:tc>
      </w:tr>
      <w:tr w:rsidR="000C3C37" w:rsidRPr="00C11931" w:rsidTr="000C3C37">
        <w:trPr>
          <w:trHeight w:val="333"/>
          <w:jc w:val="center"/>
        </w:trPr>
        <w:tc>
          <w:tcPr>
            <w:tcW w:w="3374" w:type="dxa"/>
          </w:tcPr>
          <w:p w:rsidR="000C3C37" w:rsidRDefault="000C3C37" w:rsidP="000C60D4">
            <w:pPr>
              <w:rPr>
                <w:szCs w:val="21"/>
              </w:rPr>
            </w:pPr>
          </w:p>
          <w:p w:rsidR="000C3C37" w:rsidRDefault="000C3C37" w:rsidP="000C60D4">
            <w:pPr>
              <w:rPr>
                <w:szCs w:val="21"/>
              </w:rPr>
            </w:pPr>
          </w:p>
          <w:p w:rsidR="000C3C37" w:rsidRPr="00C11931" w:rsidRDefault="000C3C37" w:rsidP="000C60D4">
            <w:pPr>
              <w:rPr>
                <w:szCs w:val="21"/>
              </w:rPr>
            </w:pPr>
          </w:p>
        </w:tc>
        <w:tc>
          <w:tcPr>
            <w:tcW w:w="2410" w:type="dxa"/>
            <w:tcBorders>
              <w:right w:val="single" w:sz="4" w:space="0" w:color="auto"/>
            </w:tcBorders>
            <w:vAlign w:val="center"/>
          </w:tcPr>
          <w:p w:rsidR="000C3C37" w:rsidRPr="00C11931" w:rsidRDefault="000C3C37" w:rsidP="000C3C37">
            <w:pPr>
              <w:rPr>
                <w:szCs w:val="21"/>
              </w:rPr>
            </w:pPr>
          </w:p>
        </w:tc>
        <w:tc>
          <w:tcPr>
            <w:tcW w:w="521" w:type="dxa"/>
            <w:tcBorders>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tcBorders>
            <w:vAlign w:val="center"/>
          </w:tcPr>
          <w:p w:rsidR="000C3C37" w:rsidRPr="00C11931" w:rsidRDefault="000C3C37" w:rsidP="000C3C37">
            <w:pPr>
              <w:jc w:val="center"/>
              <w:rPr>
                <w:szCs w:val="21"/>
              </w:rPr>
            </w:pPr>
          </w:p>
        </w:tc>
      </w:tr>
      <w:tr w:rsidR="000C3C37" w:rsidRPr="00C11931" w:rsidTr="000C3C37">
        <w:trPr>
          <w:trHeight w:val="333"/>
          <w:jc w:val="center"/>
        </w:trPr>
        <w:tc>
          <w:tcPr>
            <w:tcW w:w="3374" w:type="dxa"/>
          </w:tcPr>
          <w:p w:rsidR="000C3C37" w:rsidRDefault="000C3C37" w:rsidP="000C60D4">
            <w:pPr>
              <w:rPr>
                <w:szCs w:val="21"/>
              </w:rPr>
            </w:pPr>
          </w:p>
          <w:p w:rsidR="000C3C37" w:rsidRDefault="000C3C37" w:rsidP="000C60D4">
            <w:pPr>
              <w:rPr>
                <w:szCs w:val="21"/>
              </w:rPr>
            </w:pPr>
          </w:p>
          <w:p w:rsidR="000C3C37" w:rsidRPr="00C11931" w:rsidRDefault="000C3C37" w:rsidP="000C60D4">
            <w:pPr>
              <w:rPr>
                <w:szCs w:val="21"/>
              </w:rPr>
            </w:pPr>
          </w:p>
        </w:tc>
        <w:tc>
          <w:tcPr>
            <w:tcW w:w="2410" w:type="dxa"/>
            <w:tcBorders>
              <w:right w:val="single" w:sz="4" w:space="0" w:color="auto"/>
            </w:tcBorders>
            <w:vAlign w:val="center"/>
          </w:tcPr>
          <w:p w:rsidR="000C3C37" w:rsidRPr="00C11931" w:rsidRDefault="000C3C37" w:rsidP="000C3C37">
            <w:pPr>
              <w:rPr>
                <w:szCs w:val="21"/>
              </w:rPr>
            </w:pPr>
          </w:p>
        </w:tc>
        <w:tc>
          <w:tcPr>
            <w:tcW w:w="521" w:type="dxa"/>
            <w:tcBorders>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tcBorders>
            <w:vAlign w:val="center"/>
          </w:tcPr>
          <w:p w:rsidR="000C3C37" w:rsidRPr="00C11931" w:rsidRDefault="000C3C37" w:rsidP="000C3C37">
            <w:pPr>
              <w:jc w:val="center"/>
              <w:rPr>
                <w:szCs w:val="21"/>
              </w:rPr>
            </w:pPr>
          </w:p>
        </w:tc>
      </w:tr>
      <w:tr w:rsidR="000C3C37" w:rsidRPr="00C11931" w:rsidTr="000C3C37">
        <w:trPr>
          <w:trHeight w:val="333"/>
          <w:jc w:val="center"/>
        </w:trPr>
        <w:tc>
          <w:tcPr>
            <w:tcW w:w="3374" w:type="dxa"/>
          </w:tcPr>
          <w:p w:rsidR="000C3C37" w:rsidRDefault="000C3C37" w:rsidP="000C60D4">
            <w:pPr>
              <w:rPr>
                <w:szCs w:val="21"/>
              </w:rPr>
            </w:pPr>
          </w:p>
          <w:p w:rsidR="000C3C37" w:rsidRDefault="000C3C37" w:rsidP="000C60D4">
            <w:pPr>
              <w:rPr>
                <w:szCs w:val="21"/>
              </w:rPr>
            </w:pPr>
          </w:p>
          <w:p w:rsidR="000C3C37" w:rsidRPr="00C11931" w:rsidRDefault="000C3C37" w:rsidP="000C60D4">
            <w:pPr>
              <w:rPr>
                <w:szCs w:val="21"/>
              </w:rPr>
            </w:pPr>
          </w:p>
        </w:tc>
        <w:tc>
          <w:tcPr>
            <w:tcW w:w="2410" w:type="dxa"/>
            <w:tcBorders>
              <w:right w:val="single" w:sz="4" w:space="0" w:color="auto"/>
            </w:tcBorders>
            <w:vAlign w:val="center"/>
          </w:tcPr>
          <w:p w:rsidR="000C3C37" w:rsidRPr="00C11931" w:rsidRDefault="000C3C37" w:rsidP="000C3C37">
            <w:pPr>
              <w:rPr>
                <w:szCs w:val="21"/>
              </w:rPr>
            </w:pPr>
          </w:p>
        </w:tc>
        <w:tc>
          <w:tcPr>
            <w:tcW w:w="521" w:type="dxa"/>
            <w:tcBorders>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tcBorders>
            <w:vAlign w:val="center"/>
          </w:tcPr>
          <w:p w:rsidR="000C3C37" w:rsidRPr="00C11931" w:rsidRDefault="000C3C37" w:rsidP="000C3C37">
            <w:pPr>
              <w:jc w:val="center"/>
              <w:rPr>
                <w:szCs w:val="21"/>
              </w:rPr>
            </w:pPr>
          </w:p>
        </w:tc>
      </w:tr>
      <w:tr w:rsidR="000C3C37" w:rsidRPr="00C11931" w:rsidTr="000C3C37">
        <w:trPr>
          <w:trHeight w:val="333"/>
          <w:jc w:val="center"/>
        </w:trPr>
        <w:tc>
          <w:tcPr>
            <w:tcW w:w="3374" w:type="dxa"/>
          </w:tcPr>
          <w:p w:rsidR="000C3C37" w:rsidRDefault="000C3C37" w:rsidP="000C60D4">
            <w:pPr>
              <w:rPr>
                <w:szCs w:val="21"/>
              </w:rPr>
            </w:pPr>
          </w:p>
          <w:p w:rsidR="000C3C37" w:rsidRDefault="000C3C37" w:rsidP="000C60D4">
            <w:pPr>
              <w:rPr>
                <w:szCs w:val="21"/>
              </w:rPr>
            </w:pPr>
          </w:p>
          <w:p w:rsidR="000C3C37" w:rsidRPr="00C11931" w:rsidRDefault="000C3C37" w:rsidP="000C60D4">
            <w:pPr>
              <w:rPr>
                <w:szCs w:val="21"/>
              </w:rPr>
            </w:pPr>
          </w:p>
        </w:tc>
        <w:tc>
          <w:tcPr>
            <w:tcW w:w="2410" w:type="dxa"/>
            <w:tcBorders>
              <w:right w:val="single" w:sz="4" w:space="0" w:color="auto"/>
            </w:tcBorders>
            <w:vAlign w:val="center"/>
          </w:tcPr>
          <w:p w:rsidR="000C3C37" w:rsidRPr="00C11931" w:rsidRDefault="000C3C37" w:rsidP="000C3C37">
            <w:pPr>
              <w:rPr>
                <w:szCs w:val="21"/>
              </w:rPr>
            </w:pPr>
          </w:p>
        </w:tc>
        <w:tc>
          <w:tcPr>
            <w:tcW w:w="521" w:type="dxa"/>
            <w:tcBorders>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right w:val="single" w:sz="4" w:space="0" w:color="auto"/>
            </w:tcBorders>
            <w:vAlign w:val="center"/>
          </w:tcPr>
          <w:p w:rsidR="000C3C37" w:rsidRPr="00C11931" w:rsidRDefault="000C3C37" w:rsidP="000C3C37">
            <w:pPr>
              <w:jc w:val="center"/>
              <w:rPr>
                <w:szCs w:val="21"/>
              </w:rPr>
            </w:pPr>
          </w:p>
        </w:tc>
        <w:tc>
          <w:tcPr>
            <w:tcW w:w="1281" w:type="dxa"/>
            <w:tcBorders>
              <w:left w:val="single" w:sz="4" w:space="0" w:color="auto"/>
            </w:tcBorders>
            <w:vAlign w:val="center"/>
          </w:tcPr>
          <w:p w:rsidR="000C3C37" w:rsidRPr="00C11931" w:rsidRDefault="000C3C37" w:rsidP="000C3C37">
            <w:pPr>
              <w:jc w:val="center"/>
              <w:rPr>
                <w:szCs w:val="21"/>
              </w:rPr>
            </w:pPr>
          </w:p>
        </w:tc>
      </w:tr>
    </w:tbl>
    <w:p w:rsidR="008D091D" w:rsidRPr="00C11931" w:rsidRDefault="00DF260C" w:rsidP="008D091D">
      <w:pPr>
        <w:pStyle w:val="a5"/>
        <w:tabs>
          <w:tab w:val="left" w:pos="3119"/>
          <w:tab w:val="left" w:pos="5103"/>
          <w:tab w:val="left" w:pos="7230"/>
        </w:tabs>
        <w:rPr>
          <w:color w:val="FF0000"/>
        </w:rPr>
      </w:pPr>
      <w:r>
        <w:rPr>
          <w:rFonts w:hint="eastAsia"/>
          <w:color w:val="FF0000"/>
        </w:rPr>
        <w:t>※振込明細書を別紙に</w:t>
      </w:r>
      <w:bookmarkStart w:id="0" w:name="_GoBack"/>
      <w:bookmarkEnd w:id="0"/>
      <w:r>
        <w:rPr>
          <w:rFonts w:hint="eastAsia"/>
          <w:color w:val="FF0000"/>
        </w:rPr>
        <w:t>添付して送付願います。</w:t>
      </w:r>
    </w:p>
    <w:p w:rsidR="008D091D" w:rsidRPr="00C11931" w:rsidRDefault="008D091D" w:rsidP="008D091D">
      <w:pPr>
        <w:pStyle w:val="a5"/>
        <w:tabs>
          <w:tab w:val="left" w:pos="3119"/>
          <w:tab w:val="left" w:pos="5103"/>
          <w:tab w:val="left" w:pos="7230"/>
        </w:tabs>
        <w:rPr>
          <w:b/>
          <w:bCs/>
        </w:rPr>
      </w:pPr>
      <w:r w:rsidRPr="00C11931">
        <w:rPr>
          <w:b/>
          <w:bCs/>
        </w:rPr>
        <w:t>通信欄</w:t>
      </w:r>
      <w:r w:rsidRPr="00C11931">
        <w:rPr>
          <w:b/>
          <w:bCs/>
        </w:rPr>
        <w:t xml:space="preserve">                                                                                   </w:t>
      </w:r>
    </w:p>
    <w:p w:rsidR="008D091D" w:rsidRPr="00C11931" w:rsidRDefault="008D091D" w:rsidP="008D091D">
      <w:pPr>
        <w:rPr>
          <w:u w:val="single"/>
        </w:rPr>
      </w:pPr>
      <w:r w:rsidRPr="00C11931">
        <w:rPr>
          <w:u w:val="single"/>
        </w:rPr>
        <w:t xml:space="preserve">                                                                                          </w:t>
      </w:r>
    </w:p>
    <w:p w:rsidR="008D091D" w:rsidRPr="00C11931" w:rsidRDefault="008D091D" w:rsidP="008D091D">
      <w:r w:rsidRPr="00C11931">
        <w:t xml:space="preserve">                                                                                          </w:t>
      </w:r>
    </w:p>
    <w:p w:rsidR="008D091D" w:rsidRPr="00551CCD" w:rsidRDefault="008D091D" w:rsidP="00551CCD">
      <w:pPr>
        <w:rPr>
          <w:u w:val="single"/>
        </w:rPr>
      </w:pPr>
      <w:r w:rsidRPr="00C11931">
        <w:rPr>
          <w:u w:val="single"/>
        </w:rPr>
        <w:t xml:space="preserve">                                                          </w:t>
      </w:r>
      <w:r w:rsidR="00551CCD">
        <w:rPr>
          <w:u w:val="single"/>
        </w:rPr>
        <w:t xml:space="preserve">                </w:t>
      </w:r>
      <w:r w:rsidR="00551CCD">
        <w:rPr>
          <w:rFonts w:hint="eastAsia"/>
          <w:u w:val="single"/>
        </w:rPr>
        <w:t xml:space="preserve">　　　</w:t>
      </w:r>
      <w:r w:rsidRPr="00C11931">
        <w:t xml:space="preserve">                                                                      </w:t>
      </w:r>
      <w:r w:rsidRPr="00C11931">
        <w:rPr>
          <w:u w:val="single"/>
        </w:rPr>
        <w:t xml:space="preserve"> </w:t>
      </w:r>
    </w:p>
    <w:sectPr w:rsidR="008D091D" w:rsidRPr="00551CCD" w:rsidSect="0003680B">
      <w:pgSz w:w="11906" w:h="16838" w:code="9"/>
      <w:pgMar w:top="1276" w:right="1418" w:bottom="851" w:left="1418" w:header="851" w:footer="992" w:gutter="0"/>
      <w:cols w:space="425"/>
      <w:docGrid w:type="linesAndChars" w:linePitch="33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895" w:rsidRDefault="00C15895" w:rsidP="00041A0F">
      <w:r>
        <w:separator/>
      </w:r>
    </w:p>
  </w:endnote>
  <w:endnote w:type="continuationSeparator" w:id="0">
    <w:p w:rsidR="00C15895" w:rsidRDefault="00C15895" w:rsidP="0004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895" w:rsidRDefault="00C15895" w:rsidP="00041A0F">
      <w:r>
        <w:separator/>
      </w:r>
    </w:p>
  </w:footnote>
  <w:footnote w:type="continuationSeparator" w:id="0">
    <w:p w:rsidR="00C15895" w:rsidRDefault="00C15895" w:rsidP="00041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19"/>
    <w:rsid w:val="000126F4"/>
    <w:rsid w:val="000217A0"/>
    <w:rsid w:val="00026951"/>
    <w:rsid w:val="00030F13"/>
    <w:rsid w:val="0003680B"/>
    <w:rsid w:val="00041A0F"/>
    <w:rsid w:val="00041FB6"/>
    <w:rsid w:val="00051B81"/>
    <w:rsid w:val="00071D27"/>
    <w:rsid w:val="00081C8C"/>
    <w:rsid w:val="00094F6D"/>
    <w:rsid w:val="000B2698"/>
    <w:rsid w:val="000C309D"/>
    <w:rsid w:val="000C3C37"/>
    <w:rsid w:val="000D7C6C"/>
    <w:rsid w:val="000E272B"/>
    <w:rsid w:val="000E2A8C"/>
    <w:rsid w:val="000E7453"/>
    <w:rsid w:val="00147A1F"/>
    <w:rsid w:val="00153443"/>
    <w:rsid w:val="001574F5"/>
    <w:rsid w:val="00192C5C"/>
    <w:rsid w:val="001B0151"/>
    <w:rsid w:val="001B0694"/>
    <w:rsid w:val="001C14D0"/>
    <w:rsid w:val="001C1E5B"/>
    <w:rsid w:val="001E2EF0"/>
    <w:rsid w:val="001F013F"/>
    <w:rsid w:val="001F2043"/>
    <w:rsid w:val="001F5509"/>
    <w:rsid w:val="002123B8"/>
    <w:rsid w:val="00213FBD"/>
    <w:rsid w:val="002144AF"/>
    <w:rsid w:val="00216933"/>
    <w:rsid w:val="00236E3C"/>
    <w:rsid w:val="002403EF"/>
    <w:rsid w:val="00242C22"/>
    <w:rsid w:val="00287319"/>
    <w:rsid w:val="002B2782"/>
    <w:rsid w:val="002C07DF"/>
    <w:rsid w:val="002C631A"/>
    <w:rsid w:val="002E3A95"/>
    <w:rsid w:val="002E5960"/>
    <w:rsid w:val="002E60FC"/>
    <w:rsid w:val="002F13E2"/>
    <w:rsid w:val="002F72D4"/>
    <w:rsid w:val="003334D6"/>
    <w:rsid w:val="00337216"/>
    <w:rsid w:val="00342D1C"/>
    <w:rsid w:val="003554FA"/>
    <w:rsid w:val="00376A44"/>
    <w:rsid w:val="00382D78"/>
    <w:rsid w:val="003902AC"/>
    <w:rsid w:val="00397CA7"/>
    <w:rsid w:val="003B03AC"/>
    <w:rsid w:val="003B2844"/>
    <w:rsid w:val="003B423F"/>
    <w:rsid w:val="003C0B06"/>
    <w:rsid w:val="003D27E5"/>
    <w:rsid w:val="003D652D"/>
    <w:rsid w:val="003F18C7"/>
    <w:rsid w:val="004024DC"/>
    <w:rsid w:val="0044068E"/>
    <w:rsid w:val="00452FD5"/>
    <w:rsid w:val="0045454D"/>
    <w:rsid w:val="0045528F"/>
    <w:rsid w:val="00471269"/>
    <w:rsid w:val="00484F74"/>
    <w:rsid w:val="004942CE"/>
    <w:rsid w:val="004D4ADF"/>
    <w:rsid w:val="004D516C"/>
    <w:rsid w:val="004E3C38"/>
    <w:rsid w:val="00504C9A"/>
    <w:rsid w:val="00505916"/>
    <w:rsid w:val="005222C6"/>
    <w:rsid w:val="00551CCD"/>
    <w:rsid w:val="00562C82"/>
    <w:rsid w:val="005647EE"/>
    <w:rsid w:val="005679BA"/>
    <w:rsid w:val="0057314C"/>
    <w:rsid w:val="005739FF"/>
    <w:rsid w:val="00577767"/>
    <w:rsid w:val="00595622"/>
    <w:rsid w:val="00596C36"/>
    <w:rsid w:val="005A4F0D"/>
    <w:rsid w:val="005A7792"/>
    <w:rsid w:val="005C6AA5"/>
    <w:rsid w:val="005F5B54"/>
    <w:rsid w:val="0060125A"/>
    <w:rsid w:val="006023A3"/>
    <w:rsid w:val="00615A68"/>
    <w:rsid w:val="00616257"/>
    <w:rsid w:val="00626C32"/>
    <w:rsid w:val="0066677D"/>
    <w:rsid w:val="00670C6A"/>
    <w:rsid w:val="00681C37"/>
    <w:rsid w:val="006B1EC5"/>
    <w:rsid w:val="006B4FBA"/>
    <w:rsid w:val="007006EB"/>
    <w:rsid w:val="0070717E"/>
    <w:rsid w:val="00717745"/>
    <w:rsid w:val="00750FBE"/>
    <w:rsid w:val="00795ED2"/>
    <w:rsid w:val="007A4880"/>
    <w:rsid w:val="007C29A8"/>
    <w:rsid w:val="007F11EC"/>
    <w:rsid w:val="00800B97"/>
    <w:rsid w:val="00803F06"/>
    <w:rsid w:val="008068E1"/>
    <w:rsid w:val="00807EA1"/>
    <w:rsid w:val="008176DE"/>
    <w:rsid w:val="0084208E"/>
    <w:rsid w:val="00873437"/>
    <w:rsid w:val="008807FE"/>
    <w:rsid w:val="0089598F"/>
    <w:rsid w:val="008A6A56"/>
    <w:rsid w:val="008B0606"/>
    <w:rsid w:val="008B1720"/>
    <w:rsid w:val="008D091D"/>
    <w:rsid w:val="008E21F7"/>
    <w:rsid w:val="008F3AEA"/>
    <w:rsid w:val="0094765C"/>
    <w:rsid w:val="00965DED"/>
    <w:rsid w:val="009764FA"/>
    <w:rsid w:val="00976D44"/>
    <w:rsid w:val="00993828"/>
    <w:rsid w:val="00994AD4"/>
    <w:rsid w:val="009C0CC0"/>
    <w:rsid w:val="009F433F"/>
    <w:rsid w:val="009F52C0"/>
    <w:rsid w:val="009F601A"/>
    <w:rsid w:val="00A009C8"/>
    <w:rsid w:val="00A13CB5"/>
    <w:rsid w:val="00A35549"/>
    <w:rsid w:val="00A404E2"/>
    <w:rsid w:val="00A6685D"/>
    <w:rsid w:val="00A72089"/>
    <w:rsid w:val="00A83AA8"/>
    <w:rsid w:val="00AA0465"/>
    <w:rsid w:val="00AA3D28"/>
    <w:rsid w:val="00AF0CF5"/>
    <w:rsid w:val="00B15E5D"/>
    <w:rsid w:val="00B26175"/>
    <w:rsid w:val="00B31EE0"/>
    <w:rsid w:val="00B36AE3"/>
    <w:rsid w:val="00B53755"/>
    <w:rsid w:val="00B54973"/>
    <w:rsid w:val="00B55814"/>
    <w:rsid w:val="00B80C26"/>
    <w:rsid w:val="00BA28B0"/>
    <w:rsid w:val="00BC416B"/>
    <w:rsid w:val="00BE01FB"/>
    <w:rsid w:val="00BF398F"/>
    <w:rsid w:val="00C0083C"/>
    <w:rsid w:val="00C15895"/>
    <w:rsid w:val="00C31470"/>
    <w:rsid w:val="00C31A1C"/>
    <w:rsid w:val="00C426EF"/>
    <w:rsid w:val="00C639DC"/>
    <w:rsid w:val="00C653F5"/>
    <w:rsid w:val="00CB429D"/>
    <w:rsid w:val="00CB4DF2"/>
    <w:rsid w:val="00CB5595"/>
    <w:rsid w:val="00CB7E60"/>
    <w:rsid w:val="00CD758D"/>
    <w:rsid w:val="00CF3153"/>
    <w:rsid w:val="00D20F74"/>
    <w:rsid w:val="00D2416B"/>
    <w:rsid w:val="00D520A0"/>
    <w:rsid w:val="00D53791"/>
    <w:rsid w:val="00D66122"/>
    <w:rsid w:val="00D87025"/>
    <w:rsid w:val="00DA5E63"/>
    <w:rsid w:val="00DA78F9"/>
    <w:rsid w:val="00DB191A"/>
    <w:rsid w:val="00DC45BA"/>
    <w:rsid w:val="00DD5ED2"/>
    <w:rsid w:val="00DE2716"/>
    <w:rsid w:val="00DF260C"/>
    <w:rsid w:val="00DF39DB"/>
    <w:rsid w:val="00DF3AC8"/>
    <w:rsid w:val="00E024C6"/>
    <w:rsid w:val="00E06DD3"/>
    <w:rsid w:val="00E07E5B"/>
    <w:rsid w:val="00E15572"/>
    <w:rsid w:val="00E17AA0"/>
    <w:rsid w:val="00E66355"/>
    <w:rsid w:val="00E81B21"/>
    <w:rsid w:val="00E87A35"/>
    <w:rsid w:val="00EC3C1B"/>
    <w:rsid w:val="00EC3D5B"/>
    <w:rsid w:val="00EC4F10"/>
    <w:rsid w:val="00EC4F78"/>
    <w:rsid w:val="00ED0EFD"/>
    <w:rsid w:val="00ED6A3F"/>
    <w:rsid w:val="00F02450"/>
    <w:rsid w:val="00F34A65"/>
    <w:rsid w:val="00F52CC7"/>
    <w:rsid w:val="00F607B8"/>
    <w:rsid w:val="00F7488A"/>
    <w:rsid w:val="00F80C0A"/>
    <w:rsid w:val="00F86219"/>
    <w:rsid w:val="00FA3207"/>
    <w:rsid w:val="00FC7DE1"/>
    <w:rsid w:val="00FD04AD"/>
    <w:rsid w:val="00FF6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8FC424-0399-4915-85CB-841AD839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287319"/>
  </w:style>
  <w:style w:type="character" w:customStyle="1" w:styleId="a4">
    <w:name w:val="日付 (文字)"/>
    <w:basedOn w:val="a0"/>
    <w:link w:val="a3"/>
    <w:uiPriority w:val="99"/>
    <w:semiHidden/>
    <w:rsid w:val="00287319"/>
  </w:style>
  <w:style w:type="paragraph" w:styleId="a5">
    <w:name w:val="Salutation"/>
    <w:basedOn w:val="a"/>
    <w:next w:val="a"/>
    <w:link w:val="a6"/>
    <w:unhideWhenUsed/>
    <w:rsid w:val="00287319"/>
  </w:style>
  <w:style w:type="character" w:customStyle="1" w:styleId="a6">
    <w:name w:val="挨拶文 (文字)"/>
    <w:basedOn w:val="a0"/>
    <w:link w:val="a5"/>
    <w:rsid w:val="00287319"/>
  </w:style>
  <w:style w:type="paragraph" w:styleId="a7">
    <w:name w:val="Closing"/>
    <w:basedOn w:val="a"/>
    <w:link w:val="a8"/>
    <w:uiPriority w:val="99"/>
    <w:unhideWhenUsed/>
    <w:rsid w:val="00287319"/>
    <w:pPr>
      <w:jc w:val="right"/>
    </w:pPr>
  </w:style>
  <w:style w:type="character" w:customStyle="1" w:styleId="a8">
    <w:name w:val="結語 (文字)"/>
    <w:basedOn w:val="a0"/>
    <w:link w:val="a7"/>
    <w:uiPriority w:val="99"/>
    <w:rsid w:val="00287319"/>
  </w:style>
  <w:style w:type="paragraph" w:styleId="a9">
    <w:name w:val="Note Heading"/>
    <w:basedOn w:val="a"/>
    <w:next w:val="a"/>
    <w:link w:val="aa"/>
    <w:uiPriority w:val="99"/>
    <w:unhideWhenUsed/>
    <w:rsid w:val="007A4880"/>
    <w:pPr>
      <w:jc w:val="center"/>
    </w:pPr>
  </w:style>
  <w:style w:type="character" w:customStyle="1" w:styleId="aa">
    <w:name w:val="記 (文字)"/>
    <w:basedOn w:val="a0"/>
    <w:link w:val="a9"/>
    <w:uiPriority w:val="99"/>
    <w:rsid w:val="007A4880"/>
  </w:style>
  <w:style w:type="character" w:styleId="ab">
    <w:name w:val="Hyperlink"/>
    <w:basedOn w:val="a0"/>
    <w:uiPriority w:val="99"/>
    <w:unhideWhenUsed/>
    <w:rsid w:val="00B55814"/>
    <w:rPr>
      <w:color w:val="0563C1" w:themeColor="hyperlink"/>
      <w:u w:val="single"/>
    </w:rPr>
  </w:style>
  <w:style w:type="paragraph" w:styleId="ac">
    <w:name w:val="header"/>
    <w:basedOn w:val="a"/>
    <w:link w:val="ad"/>
    <w:uiPriority w:val="99"/>
    <w:unhideWhenUsed/>
    <w:rsid w:val="00041A0F"/>
    <w:pPr>
      <w:tabs>
        <w:tab w:val="center" w:pos="4252"/>
        <w:tab w:val="right" w:pos="8504"/>
      </w:tabs>
      <w:snapToGrid w:val="0"/>
    </w:pPr>
  </w:style>
  <w:style w:type="character" w:customStyle="1" w:styleId="ad">
    <w:name w:val="ヘッダー (文字)"/>
    <w:basedOn w:val="a0"/>
    <w:link w:val="ac"/>
    <w:uiPriority w:val="99"/>
    <w:rsid w:val="00041A0F"/>
  </w:style>
  <w:style w:type="paragraph" w:styleId="ae">
    <w:name w:val="footer"/>
    <w:basedOn w:val="a"/>
    <w:link w:val="af"/>
    <w:uiPriority w:val="99"/>
    <w:unhideWhenUsed/>
    <w:rsid w:val="00041A0F"/>
    <w:pPr>
      <w:tabs>
        <w:tab w:val="center" w:pos="4252"/>
        <w:tab w:val="right" w:pos="8504"/>
      </w:tabs>
      <w:snapToGrid w:val="0"/>
    </w:pPr>
  </w:style>
  <w:style w:type="character" w:customStyle="1" w:styleId="af">
    <w:name w:val="フッター (文字)"/>
    <w:basedOn w:val="a0"/>
    <w:link w:val="ae"/>
    <w:uiPriority w:val="99"/>
    <w:rsid w:val="00041A0F"/>
  </w:style>
  <w:style w:type="table" w:styleId="af0">
    <w:name w:val="Table Grid"/>
    <w:basedOn w:val="a1"/>
    <w:uiPriority w:val="39"/>
    <w:rsid w:val="00666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0D7C6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D7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npo-ls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八千代エンジニヤリング株式会社</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宇佐見　貞彦</dc:creator>
  <cp:lastModifiedBy>宇佐見　貞彦</cp:lastModifiedBy>
  <cp:revision>3</cp:revision>
  <cp:lastPrinted>2015-07-16T00:35:00Z</cp:lastPrinted>
  <dcterms:created xsi:type="dcterms:W3CDTF">2016-08-05T07:51:00Z</dcterms:created>
  <dcterms:modified xsi:type="dcterms:W3CDTF">2016-08-05T08:16:00Z</dcterms:modified>
</cp:coreProperties>
</file>